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EC" w:rsidRDefault="000E56EE">
      <w:pPr>
        <w:spacing w:after="0" w:line="259" w:lineRule="auto"/>
        <w:ind w:left="369" w:right="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09420" cy="130302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F331EC" w:rsidRDefault="000E56E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331EC" w:rsidRDefault="000E56EE">
      <w:pPr>
        <w:spacing w:after="0" w:line="259" w:lineRule="auto"/>
        <w:ind w:left="299" w:right="0" w:firstLine="0"/>
        <w:jc w:val="center"/>
      </w:pPr>
      <w:r>
        <w:rPr>
          <w:b/>
        </w:rPr>
        <w:t xml:space="preserve">GARIS PANDUAN  </w:t>
      </w:r>
    </w:p>
    <w:p w:rsidR="00F331EC" w:rsidRDefault="000E56EE">
      <w:pPr>
        <w:spacing w:after="90" w:line="267" w:lineRule="auto"/>
        <w:ind w:left="2256" w:right="47" w:hanging="10"/>
      </w:pPr>
      <w:r>
        <w:rPr>
          <w:b/>
        </w:rPr>
        <w:t xml:space="preserve">GOLDEN GOOSE RESEARCH GRANT (GGRG) </w:t>
      </w:r>
    </w:p>
    <w:p w:rsidR="00F331EC" w:rsidRDefault="000E56EE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:rsidR="00F331EC" w:rsidRDefault="000E56EE">
      <w:pPr>
        <w:pStyle w:val="Heading1"/>
        <w:tabs>
          <w:tab w:val="center" w:pos="1342"/>
        </w:tabs>
        <w:ind w:left="-15" w:firstLine="0"/>
        <w:jc w:val="left"/>
      </w:pPr>
      <w:r>
        <w:t>1.0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FALSAFAH </w:t>
      </w:r>
    </w:p>
    <w:p w:rsidR="00F331EC" w:rsidRDefault="000E56EE">
      <w:pPr>
        <w:spacing w:after="19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F331EC" w:rsidRDefault="000E56EE">
      <w:pPr>
        <w:ind w:left="705" w:right="50" w:firstLine="0"/>
      </w:pPr>
      <w:r>
        <w:t xml:space="preserve">Sejajar dengan hasrat UMT untuk memperkasakan bidang penyelidikan dan inovasi di peringkat global, </w:t>
      </w:r>
      <w:r>
        <w:rPr>
          <w:sz w:val="25"/>
        </w:rPr>
        <w:t>Golden Goose Research Grant</w:t>
      </w:r>
      <w:r>
        <w:t xml:space="preserve"> (GGRG) ditawarkan bagi meningkatkan kesarjanaan </w:t>
      </w:r>
      <w:r>
        <w:t>dan kecemerlangan para penyelidik UMT dalam bidang penyelidikan berimpak tinggi.</w:t>
      </w:r>
      <w:r>
        <w:rPr>
          <w:b/>
        </w:rPr>
        <w:t xml:space="preserve"> </w:t>
      </w:r>
    </w:p>
    <w:p w:rsidR="00F331EC" w:rsidRDefault="000E56EE">
      <w:pPr>
        <w:spacing w:after="8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331EC" w:rsidRDefault="000E56EE">
      <w:pPr>
        <w:pStyle w:val="Heading1"/>
        <w:tabs>
          <w:tab w:val="center" w:pos="1704"/>
        </w:tabs>
        <w:ind w:left="-15" w:firstLine="0"/>
        <w:jc w:val="left"/>
      </w:pPr>
      <w:r>
        <w:t>2.0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OBJEKTIF GGRG </w:t>
      </w:r>
    </w:p>
    <w:p w:rsidR="00F331EC" w:rsidRDefault="000E56EE">
      <w:pPr>
        <w:spacing w:after="53" w:line="259" w:lineRule="auto"/>
        <w:ind w:left="720" w:right="0" w:firstLine="0"/>
        <w:jc w:val="left"/>
      </w:pPr>
      <w:r>
        <w:rPr>
          <w:b/>
          <w:sz w:val="20"/>
        </w:rPr>
        <w:t xml:space="preserve"> </w:t>
      </w:r>
    </w:p>
    <w:p w:rsidR="00F331EC" w:rsidRDefault="000E56EE">
      <w:pPr>
        <w:ind w:left="705" w:right="50" w:firstLine="0"/>
      </w:pPr>
      <w:r>
        <w:t xml:space="preserve">Objektif penawaran GGRG ialah: </w:t>
      </w:r>
    </w:p>
    <w:p w:rsidR="00F331EC" w:rsidRDefault="000E56EE">
      <w:pPr>
        <w:spacing w:after="88" w:line="259" w:lineRule="auto"/>
        <w:ind w:left="720" w:right="0" w:firstLine="0"/>
        <w:jc w:val="left"/>
      </w:pPr>
      <w:r>
        <w:rPr>
          <w:sz w:val="20"/>
        </w:rPr>
        <w:t xml:space="preserve"> </w:t>
      </w:r>
    </w:p>
    <w:p w:rsidR="00F331EC" w:rsidRDefault="000E56EE">
      <w:pPr>
        <w:spacing w:after="34"/>
        <w:ind w:left="1423" w:right="50"/>
      </w:pPr>
      <w:r>
        <w:t>2.1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Meningkatkan kuantiti dan kualiti penerbitan berimpak tinggi di kalangan penyelidik </w:t>
      </w:r>
    </w:p>
    <w:p w:rsidR="00F331EC" w:rsidRDefault="000E56EE">
      <w:pPr>
        <w:spacing w:after="37"/>
        <w:ind w:left="1423" w:right="50"/>
      </w:pPr>
      <w:r>
        <w:t>2.2</w:t>
      </w:r>
      <w:r>
        <w:rPr>
          <w:rFonts w:ascii="Arial" w:eastAsia="Arial" w:hAnsi="Arial" w:cs="Arial"/>
        </w:rPr>
        <w:t xml:space="preserve"> </w:t>
      </w:r>
      <w:r>
        <w:t xml:space="preserve">Menghasilkan jaringan kerjasama yang berimpak dengan penyelidik antarabangsa yang tersohor </w:t>
      </w:r>
    </w:p>
    <w:p w:rsidR="00F331EC" w:rsidRDefault="000E56EE">
      <w:pPr>
        <w:tabs>
          <w:tab w:val="center" w:pos="888"/>
          <w:tab w:val="center" w:pos="476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Meningkatkan pengiktirafan penyelidik UMT di peringkat global </w:t>
      </w:r>
    </w:p>
    <w:p w:rsidR="00F331EC" w:rsidRDefault="000E56EE">
      <w:pPr>
        <w:spacing w:after="8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331EC" w:rsidRDefault="000E56EE">
      <w:pPr>
        <w:pStyle w:val="Heading1"/>
        <w:tabs>
          <w:tab w:val="center" w:pos="2902"/>
        </w:tabs>
        <w:spacing w:after="252"/>
        <w:ind w:left="-15" w:firstLine="0"/>
        <w:jc w:val="left"/>
      </w:pPr>
      <w:r>
        <w:t>3.0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KRITERIA DAN SYARAT KELAYAKAN </w:t>
      </w:r>
    </w:p>
    <w:p w:rsidR="00F331EC" w:rsidRDefault="000E56EE">
      <w:pPr>
        <w:tabs>
          <w:tab w:val="center" w:pos="888"/>
          <w:tab w:val="center" w:pos="48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Ahli </w:t>
      </w:r>
      <w:r>
        <w:t xml:space="preserve">akademik UMT (Profesor/Profesor Madya/Pensyarah Kanan) </w:t>
      </w:r>
    </w:p>
    <w:p w:rsidR="00F331EC" w:rsidRDefault="000E56EE">
      <w:pPr>
        <w:ind w:left="1423" w:right="50"/>
      </w:pPr>
      <w:r>
        <w:t>3.2</w:t>
      </w:r>
      <w:r>
        <w:rPr>
          <w:rFonts w:ascii="Arial" w:eastAsia="Arial" w:hAnsi="Arial" w:cs="Arial"/>
        </w:rPr>
        <w:t xml:space="preserve"> </w:t>
      </w:r>
      <w:r>
        <w:t>Ketua projek dimestikan mempunyai secara purata 6 penerbitan (</w:t>
      </w:r>
      <w:r>
        <w:rPr>
          <w:sz w:val="25"/>
        </w:rPr>
        <w:t>published</w:t>
      </w:r>
      <w:r>
        <w:t xml:space="preserve">) berimpak tinggi (SCOPUS atau WoS) setiap tahun dalam tempoh 3 tahun.  </w:t>
      </w:r>
    </w:p>
    <w:p w:rsidR="00F331EC" w:rsidRDefault="000E56EE">
      <w:pPr>
        <w:ind w:left="1423" w:right="50"/>
      </w:pPr>
      <w:r>
        <w:t>3.3</w:t>
      </w:r>
      <w:r>
        <w:rPr>
          <w:rFonts w:ascii="Arial" w:eastAsia="Arial" w:hAnsi="Arial" w:cs="Arial"/>
        </w:rPr>
        <w:t xml:space="preserve"> </w:t>
      </w:r>
      <w:r>
        <w:t>Ahli akademik bertaraf kontrak dimestikan mempun</w:t>
      </w:r>
      <w:r>
        <w:t>yai penyelidik bersama (</w:t>
      </w:r>
      <w:r>
        <w:rPr>
          <w:sz w:val="25"/>
        </w:rPr>
        <w:t>co-researcher</w:t>
      </w:r>
      <w:r>
        <w:t xml:space="preserve">) bertaraf tetap. </w:t>
      </w:r>
    </w:p>
    <w:p w:rsidR="00F331EC" w:rsidRDefault="000E56EE">
      <w:pPr>
        <w:spacing w:after="8" w:line="259" w:lineRule="auto"/>
        <w:ind w:left="0" w:right="0" w:firstLine="0"/>
        <w:jc w:val="left"/>
      </w:pPr>
      <w:r>
        <w:t xml:space="preserve"> </w:t>
      </w:r>
    </w:p>
    <w:p w:rsidR="00F331EC" w:rsidRDefault="000E56EE">
      <w:pPr>
        <w:pStyle w:val="Heading1"/>
        <w:tabs>
          <w:tab w:val="center" w:pos="2184"/>
        </w:tabs>
        <w:ind w:left="-15" w:firstLine="0"/>
        <w:jc w:val="left"/>
      </w:pPr>
      <w:r>
        <w:t>4.0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BIDANG PENYELIDIKAN </w:t>
      </w:r>
    </w:p>
    <w:p w:rsidR="00F331EC" w:rsidRDefault="000E56EE">
      <w:pPr>
        <w:spacing w:after="18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F331EC" w:rsidRDefault="000E56EE">
      <w:pPr>
        <w:ind w:left="705" w:right="50" w:firstLine="0"/>
      </w:pPr>
      <w:r>
        <w:lastRenderedPageBreak/>
        <w:t xml:space="preserve">Pembiayaan GGRG memfokuskan kepada bidang kepakaran para penyelidik di UMT. </w:t>
      </w:r>
    </w:p>
    <w:p w:rsidR="00F331EC" w:rsidRDefault="000E56EE">
      <w:pPr>
        <w:pStyle w:val="Heading1"/>
        <w:tabs>
          <w:tab w:val="center" w:pos="1795"/>
        </w:tabs>
        <w:ind w:left="-15" w:firstLine="0"/>
        <w:jc w:val="left"/>
      </w:pPr>
      <w:r>
        <w:t>5.0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JANGKAAN HASIL </w:t>
      </w:r>
    </w:p>
    <w:p w:rsidR="00F331EC" w:rsidRDefault="000E56EE">
      <w:pPr>
        <w:spacing w:after="86" w:line="259" w:lineRule="auto"/>
        <w:ind w:left="720" w:right="0" w:firstLine="0"/>
        <w:jc w:val="left"/>
      </w:pPr>
      <w:r>
        <w:rPr>
          <w:b/>
          <w:sz w:val="20"/>
        </w:rPr>
        <w:t xml:space="preserve"> </w:t>
      </w:r>
    </w:p>
    <w:p w:rsidR="00F331EC" w:rsidRDefault="000E56EE">
      <w:pPr>
        <w:tabs>
          <w:tab w:val="center" w:pos="888"/>
          <w:tab w:val="center" w:pos="37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5.1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Projek Penyelidikan yang dipohon mestilah: </w:t>
      </w:r>
    </w:p>
    <w:p w:rsidR="00F331EC" w:rsidRDefault="000E56EE">
      <w:pPr>
        <w:spacing w:after="182" w:line="259" w:lineRule="auto"/>
        <w:ind w:left="1440" w:right="0" w:firstLine="0"/>
        <w:jc w:val="left"/>
      </w:pPr>
      <w:r>
        <w:rPr>
          <w:sz w:val="10"/>
        </w:rPr>
        <w:t xml:space="preserve"> </w:t>
      </w:r>
    </w:p>
    <w:p w:rsidR="00F331EC" w:rsidRDefault="000E56EE">
      <w:pPr>
        <w:spacing w:after="37"/>
        <w:ind w:left="2158" w:right="50"/>
      </w:pPr>
      <w:r>
        <w:t>5.1.1</w:t>
      </w:r>
      <w:r>
        <w:rPr>
          <w:rFonts w:ascii="Arial" w:eastAsia="Arial" w:hAnsi="Arial" w:cs="Arial"/>
        </w:rPr>
        <w:t xml:space="preserve"> </w:t>
      </w:r>
      <w:r>
        <w:t xml:space="preserve">Menghasilkan sesuatu idea/teori/konsep/kaedah/model/proses baharu yang memberi impak di peringkat global, atau </w:t>
      </w:r>
    </w:p>
    <w:p w:rsidR="00F331EC" w:rsidRDefault="000E56EE">
      <w:pPr>
        <w:spacing w:after="38"/>
        <w:ind w:left="2158" w:right="50"/>
      </w:pPr>
      <w:r>
        <w:t>5.1.2</w:t>
      </w:r>
      <w:r>
        <w:rPr>
          <w:rFonts w:ascii="Arial" w:eastAsia="Arial" w:hAnsi="Arial" w:cs="Arial"/>
        </w:rPr>
        <w:t xml:space="preserve"> </w:t>
      </w:r>
      <w:r>
        <w:t>Menambah baik sesuatu polisi, metodologi dan model penyelesaian yang sedia ada yang memberi impak di peringkat kebangsaan dan juga antarab</w:t>
      </w:r>
      <w:r>
        <w:t xml:space="preserve">angsa (local solutions for global problems), atau </w:t>
      </w:r>
    </w:p>
    <w:p w:rsidR="00F331EC" w:rsidRDefault="000E56EE">
      <w:pPr>
        <w:ind w:left="2158" w:right="50"/>
      </w:pPr>
      <w:r>
        <w:t>5.1.3</w:t>
      </w:r>
      <w:r>
        <w:rPr>
          <w:rFonts w:ascii="Arial" w:eastAsia="Arial" w:hAnsi="Arial" w:cs="Arial"/>
        </w:rPr>
        <w:t xml:space="preserve"> </w:t>
      </w:r>
      <w:r>
        <w:t>Merangkumi isu-isu kemanusian dan kemasyarakatan bagi tujuan peningkatan nilai kehidupan dalam negara dan sejagat (</w:t>
      </w:r>
      <w:r>
        <w:rPr>
          <w:sz w:val="25"/>
        </w:rPr>
        <w:t xml:space="preserve">local </w:t>
      </w:r>
    </w:p>
    <w:p w:rsidR="00F331EC" w:rsidRDefault="000E56EE">
      <w:pPr>
        <w:spacing w:after="7" w:line="253" w:lineRule="auto"/>
        <w:ind w:left="2143" w:right="0" w:firstLine="0"/>
        <w:jc w:val="left"/>
      </w:pPr>
      <w:r>
        <w:rPr>
          <w:sz w:val="25"/>
        </w:rPr>
        <w:t>solutions for global problems</w:t>
      </w:r>
      <w:r>
        <w:t xml:space="preserve">) </w:t>
      </w:r>
    </w:p>
    <w:p w:rsidR="00F331EC" w:rsidRDefault="000E56EE">
      <w:pPr>
        <w:spacing w:after="159" w:line="259" w:lineRule="auto"/>
        <w:ind w:left="2160" w:right="0" w:firstLine="0"/>
        <w:jc w:val="left"/>
      </w:pPr>
      <w:r>
        <w:rPr>
          <w:sz w:val="12"/>
        </w:rPr>
        <w:t xml:space="preserve"> </w:t>
      </w:r>
    </w:p>
    <w:p w:rsidR="00F331EC" w:rsidRDefault="000E56EE">
      <w:pPr>
        <w:pStyle w:val="Heading1"/>
        <w:spacing w:after="38"/>
        <w:ind w:left="1440" w:right="47" w:hanging="720"/>
      </w:pPr>
      <w:r>
        <w:t>5.2</w:t>
      </w:r>
      <w:r>
        <w:rPr>
          <w:rFonts w:ascii="Arial" w:eastAsia="Arial" w:hAnsi="Arial" w:cs="Arial"/>
        </w:rPr>
        <w:t xml:space="preserve"> </w:t>
      </w:r>
      <w:r>
        <w:rPr>
          <w:b w:val="0"/>
        </w:rPr>
        <w:t xml:space="preserve">Menerbitkan </w:t>
      </w:r>
      <w:r>
        <w:t>sekurang-kurangnya</w:t>
      </w:r>
      <w:r>
        <w:rPr>
          <w:b w:val="0"/>
        </w:rPr>
        <w:t xml:space="preserve"> </w:t>
      </w:r>
      <w:r>
        <w:t>Dua Pulu</w:t>
      </w:r>
      <w:r>
        <w:t>h</w:t>
      </w:r>
      <w:r>
        <w:rPr>
          <w:b w:val="0"/>
        </w:rPr>
        <w:t xml:space="preserve"> </w:t>
      </w:r>
      <w:r>
        <w:t>(20) penerbitan artikel di dalam jurnal terindeks</w:t>
      </w:r>
      <w:r>
        <w:rPr>
          <w:b w:val="0"/>
        </w:rPr>
        <w:t>.</w:t>
      </w:r>
      <w:r>
        <w:t xml:space="preserve"> Empat (4) penerbitan dihasilkan di dalam jurnal Q1 (SCOPUS atau WoS) </w:t>
      </w:r>
    </w:p>
    <w:p w:rsidR="00F331EC" w:rsidRDefault="000E56EE">
      <w:pPr>
        <w:tabs>
          <w:tab w:val="center" w:pos="888"/>
          <w:tab w:val="center" w:pos="500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5.3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Menghasilkan sekurang-kurangnya seorang pelajar PhD bergraduat </w:t>
      </w:r>
    </w:p>
    <w:p w:rsidR="00F331EC" w:rsidRDefault="000E56EE">
      <w:pPr>
        <w:ind w:left="1423" w:right="50"/>
      </w:pPr>
      <w:r>
        <w:t>5.3 Menghasilkan kolaborasi/kerjasama penyelidikan dengan insti</w:t>
      </w:r>
      <w:r>
        <w:t xml:space="preserve">tusi tersohor di peringkat antarabangsa. </w:t>
      </w:r>
    </w:p>
    <w:p w:rsidR="00F331EC" w:rsidRDefault="000E56EE">
      <w:pPr>
        <w:tabs>
          <w:tab w:val="center" w:pos="888"/>
          <w:tab w:val="right" w:pos="942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5.4 </w:t>
      </w:r>
      <w:r>
        <w:tab/>
        <w:t xml:space="preserve">Mendapatkan geran penyelidikan antarabangsa dan menghasilkan </w:t>
      </w:r>
    </w:p>
    <w:p w:rsidR="00F331EC" w:rsidRDefault="000E56EE">
      <w:pPr>
        <w:ind w:left="1423" w:right="50" w:firstLine="17"/>
      </w:pPr>
      <w:r>
        <w:t>penerbitan bersama (joint publication) dalam jurnal berimpak tinggi (</w:t>
      </w:r>
      <w:r>
        <w:rPr>
          <w:sz w:val="25"/>
        </w:rPr>
        <w:t>High Impact Journal</w:t>
      </w:r>
      <w:r>
        <w:t xml:space="preserve">). </w:t>
      </w:r>
    </w:p>
    <w:p w:rsidR="00F331EC" w:rsidRDefault="000E56EE">
      <w:pPr>
        <w:spacing w:after="89" w:line="259" w:lineRule="auto"/>
        <w:ind w:left="720" w:right="0" w:firstLine="0"/>
        <w:jc w:val="left"/>
      </w:pPr>
      <w:r>
        <w:rPr>
          <w:sz w:val="20"/>
        </w:rPr>
        <w:t xml:space="preserve"> </w:t>
      </w:r>
    </w:p>
    <w:p w:rsidR="00F331EC" w:rsidRDefault="000E56EE">
      <w:pPr>
        <w:tabs>
          <w:tab w:val="center" w:pos="3298"/>
        </w:tabs>
        <w:spacing w:after="4" w:line="267" w:lineRule="auto"/>
        <w:ind w:left="-15" w:right="0" w:firstLine="0"/>
        <w:jc w:val="left"/>
      </w:pPr>
      <w:r>
        <w:rPr>
          <w:b/>
        </w:rPr>
        <w:t>6.0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NILAI PEMBIAYAAN DAN TEMPOH PROJEK </w:t>
      </w:r>
    </w:p>
    <w:p w:rsidR="00F331EC" w:rsidRDefault="000E56EE">
      <w:pPr>
        <w:spacing w:after="85" w:line="259" w:lineRule="auto"/>
        <w:ind w:left="720" w:right="0" w:firstLine="0"/>
        <w:jc w:val="left"/>
      </w:pPr>
      <w:r>
        <w:rPr>
          <w:b/>
          <w:sz w:val="20"/>
        </w:rPr>
        <w:t xml:space="preserve"> </w:t>
      </w:r>
    </w:p>
    <w:p w:rsidR="00F331EC" w:rsidRDefault="000E56EE">
      <w:pPr>
        <w:pStyle w:val="Heading1"/>
        <w:tabs>
          <w:tab w:val="center" w:pos="911"/>
          <w:tab w:val="center" w:pos="2486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6.1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Nilai Pembiayaan </w:t>
      </w:r>
    </w:p>
    <w:p w:rsidR="00F331EC" w:rsidRDefault="000E56EE">
      <w:pPr>
        <w:ind w:left="1418" w:right="50" w:firstLine="22"/>
      </w:pPr>
      <w:r>
        <w:t xml:space="preserve">Jumlah Peruntukan maksimum bagi permohonan GGRG adalah </w:t>
      </w:r>
      <w:r>
        <w:rPr>
          <w:b/>
        </w:rPr>
        <w:t>RM200,000.00.</w:t>
      </w:r>
      <w:r>
        <w:t xml:space="preserve"> </w:t>
      </w:r>
    </w:p>
    <w:p w:rsidR="00F331EC" w:rsidRDefault="000E56EE">
      <w:pPr>
        <w:spacing w:after="8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331EC" w:rsidRDefault="000E56EE">
      <w:pPr>
        <w:tabs>
          <w:tab w:val="center" w:pos="911"/>
          <w:tab w:val="center" w:pos="1925"/>
        </w:tabs>
        <w:spacing w:after="4" w:line="267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6.2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Tempoh </w:t>
      </w:r>
    </w:p>
    <w:p w:rsidR="00F331EC" w:rsidRDefault="000E56EE">
      <w:pPr>
        <w:ind w:left="1440" w:right="50" w:firstLine="0"/>
      </w:pPr>
      <w:r>
        <w:t xml:space="preserve">Tempoh </w:t>
      </w:r>
      <w:r>
        <w:rPr>
          <w:b/>
        </w:rPr>
        <w:t>maksimum</w:t>
      </w:r>
      <w:r>
        <w:t xml:space="preserve"> yang dibenarkan adalah </w:t>
      </w:r>
      <w:r>
        <w:rPr>
          <w:b/>
        </w:rPr>
        <w:t xml:space="preserve">3 tahun (36 bulan) </w:t>
      </w:r>
      <w:r>
        <w:t xml:space="preserve"> </w:t>
      </w:r>
    </w:p>
    <w:p w:rsidR="00F331EC" w:rsidRDefault="000E56EE">
      <w:pPr>
        <w:spacing w:after="9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331EC" w:rsidRDefault="000E56EE">
      <w:pPr>
        <w:pStyle w:val="Heading1"/>
        <w:tabs>
          <w:tab w:val="center" w:pos="1904"/>
        </w:tabs>
        <w:spacing w:after="216"/>
        <w:ind w:left="-15" w:firstLine="0"/>
        <w:jc w:val="left"/>
      </w:pPr>
      <w:r>
        <w:lastRenderedPageBreak/>
        <w:t>7.0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SKOP PEMBIAYAAN </w:t>
      </w:r>
    </w:p>
    <w:p w:rsidR="00F331EC" w:rsidRDefault="000E56EE">
      <w:pPr>
        <w:ind w:left="705" w:right="50" w:firstLine="0"/>
      </w:pPr>
      <w:r>
        <w:t xml:space="preserve">Penggunaan peruntukan dari geran penyelidikan GGRG </w:t>
      </w:r>
      <w:r>
        <w:t xml:space="preserve">ini hanya boleh digunakan bagi tujuan pembayaran kos-kos berikut sahaja: </w:t>
      </w:r>
    </w:p>
    <w:p w:rsidR="00F331EC" w:rsidRDefault="000E56EE">
      <w:pPr>
        <w:spacing w:after="7" w:line="259" w:lineRule="auto"/>
        <w:ind w:left="0" w:right="0" w:firstLine="0"/>
        <w:jc w:val="left"/>
      </w:pPr>
      <w:r>
        <w:t xml:space="preserve"> </w:t>
      </w:r>
    </w:p>
    <w:p w:rsidR="00F331EC" w:rsidRDefault="000E56EE">
      <w:pPr>
        <w:pStyle w:val="Heading1"/>
        <w:tabs>
          <w:tab w:val="center" w:pos="911"/>
          <w:tab w:val="center" w:pos="2062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7.1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Vot 11000  </w:t>
      </w:r>
    </w:p>
    <w:p w:rsidR="00F331EC" w:rsidRDefault="000E56EE">
      <w:pPr>
        <w:ind w:left="1440" w:right="50" w:firstLine="0"/>
      </w:pPr>
      <w:r>
        <w:t xml:space="preserve">(Pembayaran Upah dan Elaun) </w:t>
      </w:r>
    </w:p>
    <w:p w:rsidR="00F331EC" w:rsidRDefault="000E56EE">
      <w:pPr>
        <w:spacing w:after="19" w:line="259" w:lineRule="auto"/>
        <w:ind w:left="1440" w:right="0" w:firstLine="0"/>
        <w:jc w:val="left"/>
      </w:pPr>
      <w:r>
        <w:rPr>
          <w:sz w:val="20"/>
        </w:rPr>
        <w:t xml:space="preserve"> </w:t>
      </w:r>
    </w:p>
    <w:p w:rsidR="00F331EC" w:rsidRDefault="000E56EE">
      <w:pPr>
        <w:ind w:left="1440" w:right="50" w:firstLine="0"/>
      </w:pPr>
      <w:r>
        <w:t xml:space="preserve">Upah dan elaun untuk membiayai Pembantu Penyelidik Siswazah (GRA) sahaja </w:t>
      </w:r>
      <w:r>
        <w:rPr>
          <w:b/>
        </w:rPr>
        <w:t xml:space="preserve">DIBENARKAN </w:t>
      </w:r>
    </w:p>
    <w:p w:rsidR="00F331EC" w:rsidRDefault="000E56EE">
      <w:pPr>
        <w:pStyle w:val="Heading1"/>
        <w:tabs>
          <w:tab w:val="center" w:pos="911"/>
          <w:tab w:val="center" w:pos="2062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7.2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Vot 21000 </w:t>
      </w:r>
    </w:p>
    <w:p w:rsidR="00F331EC" w:rsidRDefault="000E56EE">
      <w:pPr>
        <w:tabs>
          <w:tab w:val="center" w:pos="360"/>
          <w:tab w:val="center" w:pos="720"/>
          <w:tab w:val="center" w:pos="311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</w:r>
      <w:r>
        <w:t xml:space="preserve">(Perjalanan dan Pengangkutan) </w:t>
      </w:r>
    </w:p>
    <w:p w:rsidR="00F331EC" w:rsidRDefault="000E56EE">
      <w:pPr>
        <w:spacing w:after="8" w:line="259" w:lineRule="auto"/>
        <w:ind w:left="360" w:right="0" w:firstLine="0"/>
        <w:jc w:val="left"/>
      </w:pPr>
      <w:r>
        <w:t xml:space="preserve"> </w:t>
      </w:r>
    </w:p>
    <w:p w:rsidR="00F331EC" w:rsidRDefault="000E56EE">
      <w:pPr>
        <w:spacing w:after="36"/>
        <w:ind w:left="2268" w:right="50" w:hanging="828"/>
      </w:pPr>
      <w:r>
        <w:t>7.2.1</w:t>
      </w:r>
      <w:r>
        <w:rPr>
          <w:rFonts w:ascii="Arial" w:eastAsia="Arial" w:hAnsi="Arial" w:cs="Arial"/>
        </w:rPr>
        <w:t xml:space="preserve"> </w:t>
      </w:r>
      <w:r>
        <w:t xml:space="preserve">Perjalanan </w:t>
      </w:r>
      <w:r>
        <w:tab/>
        <w:t xml:space="preserve">dan </w:t>
      </w:r>
      <w:r>
        <w:tab/>
        <w:t xml:space="preserve">pengangkutan </w:t>
      </w:r>
      <w:r>
        <w:tab/>
        <w:t xml:space="preserve">berkaitan </w:t>
      </w:r>
      <w:r>
        <w:tab/>
        <w:t xml:space="preserve">kerja-kerja fieldwork/sampling sahaja yang </w:t>
      </w:r>
      <w:r>
        <w:rPr>
          <w:b/>
        </w:rPr>
        <w:t>DIBENARKAN</w:t>
      </w:r>
      <w:r>
        <w:t xml:space="preserve">;  </w:t>
      </w:r>
    </w:p>
    <w:p w:rsidR="00F331EC" w:rsidRDefault="000E56EE">
      <w:pPr>
        <w:spacing w:after="38"/>
        <w:ind w:left="2268" w:right="50" w:hanging="828"/>
      </w:pPr>
      <w:r>
        <w:t>7.2.2</w:t>
      </w:r>
      <w:r>
        <w:rPr>
          <w:rFonts w:ascii="Arial" w:eastAsia="Arial" w:hAnsi="Arial" w:cs="Arial"/>
        </w:rPr>
        <w:t xml:space="preserve"> </w:t>
      </w:r>
      <w:r>
        <w:t>Kos perjalanan bagi tujuan menghadiri konferensi/seminar/  bengkel/kolokium untuk membentangkan hasil penyelidik</w:t>
      </w:r>
      <w:r>
        <w:t xml:space="preserve">an sama ada dalam atau luar negara adalah </w:t>
      </w:r>
      <w:r>
        <w:rPr>
          <w:b/>
        </w:rPr>
        <w:t>DIBENARKAN sekali sahaja</w:t>
      </w:r>
      <w:r>
        <w:t xml:space="preserve"> </w:t>
      </w:r>
    </w:p>
    <w:p w:rsidR="00F331EC" w:rsidRDefault="000E56EE">
      <w:pPr>
        <w:ind w:left="2268" w:right="50" w:hanging="828"/>
      </w:pPr>
      <w:r>
        <w:t>7.2.3</w:t>
      </w:r>
      <w:r>
        <w:rPr>
          <w:rFonts w:ascii="Arial" w:eastAsia="Arial" w:hAnsi="Arial" w:cs="Arial"/>
        </w:rPr>
        <w:t xml:space="preserve"> </w:t>
      </w:r>
      <w:r>
        <w:t xml:space="preserve">Perjalanan menggunakan Kapal Terbang adalah terhad kepada kelas Ekonomi Terendah sahaja. </w:t>
      </w:r>
    </w:p>
    <w:p w:rsidR="00F331EC" w:rsidRDefault="000E56EE">
      <w:pPr>
        <w:spacing w:after="2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331EC" w:rsidRDefault="000E56EE">
      <w:pPr>
        <w:pStyle w:val="Heading1"/>
        <w:tabs>
          <w:tab w:val="center" w:pos="911"/>
          <w:tab w:val="center" w:pos="2062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7.3 </w:t>
      </w:r>
      <w:r>
        <w:tab/>
        <w:t xml:space="preserve">Vot 24000 </w:t>
      </w:r>
    </w:p>
    <w:p w:rsidR="00F331EC" w:rsidRDefault="000E56EE">
      <w:pPr>
        <w:tabs>
          <w:tab w:val="center" w:pos="360"/>
          <w:tab w:val="center" w:pos="720"/>
          <w:tab w:val="center" w:pos="19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(Sewaan) </w:t>
      </w:r>
    </w:p>
    <w:p w:rsidR="00F331EC" w:rsidRDefault="000E56EE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F331EC" w:rsidRDefault="000E56EE">
      <w:pPr>
        <w:ind w:left="2158" w:right="50"/>
      </w:pPr>
      <w:r>
        <w:t xml:space="preserve">7.3.1 </w:t>
      </w:r>
      <w:r>
        <w:t xml:space="preserve">Sewaan hanya dibenarkan untuk peralatan, pengangkutan dan barangan lain yang terlibat secara langsung dengan penyelidikan. </w:t>
      </w:r>
    </w:p>
    <w:p w:rsidR="00F331EC" w:rsidRDefault="000E56EE">
      <w:pPr>
        <w:ind w:left="2158" w:right="50"/>
      </w:pPr>
      <w:r>
        <w:t xml:space="preserve">7.3.2 Sewaan PC dan Laptop  hanya dibenarkan bagi projek yang berkaitan sahaja (Cth: Bidang ICT) dengan justifikasi teknikal secara </w:t>
      </w:r>
      <w:r>
        <w:t xml:space="preserve">bertulis. Penggunaan alatan tersebut hanya dibenarkan dalam tempoh projek penyelidikan itu sahaja. </w:t>
      </w:r>
    </w:p>
    <w:p w:rsidR="00F331EC" w:rsidRDefault="000E56EE">
      <w:pPr>
        <w:spacing w:after="3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331EC" w:rsidRDefault="000E56EE">
      <w:pPr>
        <w:pStyle w:val="Heading1"/>
        <w:tabs>
          <w:tab w:val="center" w:pos="911"/>
          <w:tab w:val="center" w:pos="2895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7.4 </w:t>
      </w:r>
      <w:r>
        <w:tab/>
        <w:t xml:space="preserve">Vot 26000 / Vote 27000 </w:t>
      </w:r>
    </w:p>
    <w:p w:rsidR="00F331EC" w:rsidRDefault="000E56EE">
      <w:pPr>
        <w:tabs>
          <w:tab w:val="center" w:pos="360"/>
          <w:tab w:val="center" w:pos="720"/>
          <w:tab w:val="center" w:pos="32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(Bekalan dan Bahan Penyelidikan) </w:t>
      </w:r>
    </w:p>
    <w:p w:rsidR="00F331EC" w:rsidRDefault="000E56EE">
      <w:pPr>
        <w:spacing w:after="9" w:line="259" w:lineRule="auto"/>
        <w:ind w:left="360" w:right="0" w:firstLine="0"/>
        <w:jc w:val="left"/>
      </w:pPr>
      <w:r>
        <w:t xml:space="preserve"> </w:t>
      </w:r>
    </w:p>
    <w:p w:rsidR="00F331EC" w:rsidRDefault="000E56EE">
      <w:pPr>
        <w:ind w:left="2158" w:right="50"/>
      </w:pPr>
      <w:r>
        <w:t>7.4.1</w:t>
      </w:r>
      <w:r>
        <w:rPr>
          <w:rFonts w:ascii="Arial" w:eastAsia="Arial" w:hAnsi="Arial" w:cs="Arial"/>
        </w:rPr>
        <w:t xml:space="preserve"> </w:t>
      </w:r>
      <w:r>
        <w:t>Hanya perbelanjaan yang berkaitan dengan projek penyelidikan sahaja yang bole</w:t>
      </w:r>
      <w:r>
        <w:t xml:space="preserve">h dibuat. </w:t>
      </w:r>
    </w:p>
    <w:p w:rsidR="00F331EC" w:rsidRDefault="000E56EE">
      <w:pPr>
        <w:spacing w:after="7" w:line="253" w:lineRule="auto"/>
        <w:ind w:left="2155" w:right="0" w:hanging="730"/>
        <w:jc w:val="left"/>
      </w:pPr>
      <w:r>
        <w:t>7.4.2</w:t>
      </w:r>
      <w:r>
        <w:rPr>
          <w:rFonts w:ascii="Arial" w:eastAsia="Arial" w:hAnsi="Arial" w:cs="Arial"/>
        </w:rPr>
        <w:t xml:space="preserve"> </w:t>
      </w:r>
      <w:r>
        <w:t xml:space="preserve">Pembelian </w:t>
      </w:r>
      <w:r>
        <w:rPr>
          <w:sz w:val="25"/>
        </w:rPr>
        <w:t>consumables/research materials</w:t>
      </w:r>
      <w:r>
        <w:t xml:space="preserve"> </w:t>
      </w:r>
      <w:r>
        <w:tab/>
        <w:t xml:space="preserve">sahaja </w:t>
      </w:r>
      <w:r>
        <w:tab/>
        <w:t xml:space="preserve">yang </w:t>
      </w:r>
      <w:r>
        <w:rPr>
          <w:b/>
        </w:rPr>
        <w:t>DIBENARKAN.</w:t>
      </w:r>
      <w:r>
        <w:t xml:space="preserve"> </w:t>
      </w:r>
    </w:p>
    <w:p w:rsidR="00F331EC" w:rsidRDefault="000E56EE">
      <w:pPr>
        <w:ind w:left="2158" w:right="50"/>
      </w:pPr>
      <w:r>
        <w:lastRenderedPageBreak/>
        <w:t>7.4.3</w:t>
      </w:r>
      <w:r>
        <w:rPr>
          <w:rFonts w:ascii="Arial" w:eastAsia="Arial" w:hAnsi="Arial" w:cs="Arial"/>
        </w:rPr>
        <w:t xml:space="preserve"> </w:t>
      </w:r>
      <w:r>
        <w:t xml:space="preserve">Pembelian </w:t>
      </w:r>
      <w:r>
        <w:rPr>
          <w:b/>
        </w:rPr>
        <w:t>SOFTWARE</w:t>
      </w:r>
      <w:r>
        <w:t xml:space="preserve"> adalah </w:t>
      </w:r>
      <w:r>
        <w:rPr>
          <w:b/>
        </w:rPr>
        <w:t>TIDAK DIBENARKAN</w:t>
      </w:r>
      <w:r>
        <w:t xml:space="preserve"> </w:t>
      </w:r>
      <w:r>
        <w:rPr>
          <w:b/>
        </w:rPr>
        <w:t>KECUALI</w:t>
      </w:r>
      <w:r>
        <w:t xml:space="preserve"> ia diperlukan bagi tujuan penyempurnaan projek penyelidikan dengan memberi justifikasi keperluan secara bertulis. </w:t>
      </w:r>
    </w:p>
    <w:p w:rsidR="00F331EC" w:rsidRDefault="000E56EE">
      <w:pPr>
        <w:spacing w:after="3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331EC" w:rsidRDefault="000E56EE">
      <w:pPr>
        <w:pStyle w:val="Heading1"/>
        <w:tabs>
          <w:tab w:val="center" w:pos="899"/>
          <w:tab w:val="center" w:pos="2062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7.5 </w:t>
      </w:r>
      <w:r>
        <w:tab/>
        <w:t xml:space="preserve">Vot 28000 </w:t>
      </w:r>
    </w:p>
    <w:p w:rsidR="00F331EC" w:rsidRDefault="000E56EE">
      <w:pPr>
        <w:tabs>
          <w:tab w:val="center" w:pos="360"/>
          <w:tab w:val="center" w:pos="270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     (Baik pulih kecil dan ubahsuai) </w:t>
      </w:r>
    </w:p>
    <w:p w:rsidR="00F331EC" w:rsidRDefault="000E56EE">
      <w:pPr>
        <w:spacing w:after="8" w:line="259" w:lineRule="auto"/>
        <w:ind w:left="360" w:right="0" w:firstLine="0"/>
        <w:jc w:val="left"/>
      </w:pPr>
      <w:r>
        <w:t xml:space="preserve"> </w:t>
      </w:r>
    </w:p>
    <w:p w:rsidR="00F331EC" w:rsidRDefault="000E56EE">
      <w:pPr>
        <w:ind w:left="2136" w:right="50"/>
      </w:pPr>
      <w:r>
        <w:t>7.5.1</w:t>
      </w:r>
      <w:r>
        <w:rPr>
          <w:rFonts w:ascii="Arial" w:eastAsia="Arial" w:hAnsi="Arial" w:cs="Arial"/>
        </w:rPr>
        <w:t xml:space="preserve"> </w:t>
      </w:r>
      <w:r>
        <w:t xml:space="preserve">Perbelanjaan untuk baik pulih, pengubahsuaian kecil terhadap bangunan, makmal, lain-lain peralatan adalah                    </w:t>
      </w:r>
      <w:r>
        <w:rPr>
          <w:b/>
        </w:rPr>
        <w:t>TIDAK DIBENARKAN</w:t>
      </w:r>
      <w:r>
        <w:t xml:space="preserve">. </w:t>
      </w:r>
    </w:p>
    <w:p w:rsidR="00F331EC" w:rsidRDefault="000E56EE">
      <w:pPr>
        <w:ind w:left="2136" w:right="50"/>
      </w:pPr>
      <w:r>
        <w:t>7.5.2</w:t>
      </w:r>
      <w:r>
        <w:rPr>
          <w:rFonts w:ascii="Arial" w:eastAsia="Arial" w:hAnsi="Arial" w:cs="Arial"/>
        </w:rPr>
        <w:t xml:space="preserve"> </w:t>
      </w:r>
      <w:r>
        <w:t xml:space="preserve">Kos penyelenggaraan peralatan sedia ada adalah </w:t>
      </w:r>
      <w:r>
        <w:rPr>
          <w:b/>
        </w:rPr>
        <w:t>TIDAK DIBENARKAN</w:t>
      </w:r>
      <w:r>
        <w:t xml:space="preserve">. </w:t>
      </w:r>
    </w:p>
    <w:p w:rsidR="00F331EC" w:rsidRDefault="000E56E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331EC" w:rsidRDefault="000E56E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331EC" w:rsidRDefault="000E56EE">
      <w:pPr>
        <w:pStyle w:val="Heading1"/>
        <w:ind w:left="718" w:right="47"/>
      </w:pPr>
      <w:r>
        <w:t xml:space="preserve">7.6     Vot 29000 </w:t>
      </w:r>
    </w:p>
    <w:p w:rsidR="00F331EC" w:rsidRDefault="000E56EE">
      <w:pPr>
        <w:tabs>
          <w:tab w:val="center" w:pos="360"/>
          <w:tab w:val="center" w:pos="189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     (Perkhidmatan) </w:t>
      </w:r>
    </w:p>
    <w:p w:rsidR="00F331EC" w:rsidRDefault="000E56EE">
      <w:pPr>
        <w:spacing w:after="8" w:line="259" w:lineRule="auto"/>
        <w:ind w:left="360" w:right="0" w:firstLine="0"/>
        <w:jc w:val="left"/>
      </w:pPr>
      <w:r>
        <w:t xml:space="preserve"> </w:t>
      </w:r>
    </w:p>
    <w:p w:rsidR="00F331EC" w:rsidRDefault="000E56EE">
      <w:pPr>
        <w:spacing w:after="37"/>
        <w:ind w:left="1980" w:right="50" w:hanging="562"/>
      </w:pPr>
      <w:r>
        <w:t>7.6.1</w:t>
      </w:r>
      <w:r>
        <w:rPr>
          <w:rFonts w:ascii="Arial" w:eastAsia="Arial" w:hAnsi="Arial" w:cs="Arial"/>
        </w:rPr>
        <w:t xml:space="preserve"> </w:t>
      </w:r>
      <w:r>
        <w:t xml:space="preserve">Bayaran perkhidmatan dibenarkan adalah termasuk pembayaran percetakan, hospitaliti dan lain-lain perkhidmatan yang berkaitan. </w:t>
      </w:r>
    </w:p>
    <w:p w:rsidR="00F331EC" w:rsidRDefault="000E56EE">
      <w:pPr>
        <w:spacing w:after="42"/>
        <w:ind w:left="1418" w:right="50" w:firstLine="0"/>
      </w:pPr>
      <w:r>
        <w:t>7.6.2</w:t>
      </w:r>
      <w:r>
        <w:rPr>
          <w:rFonts w:ascii="Arial" w:eastAsia="Arial" w:hAnsi="Arial" w:cs="Arial"/>
        </w:rPr>
        <w:t xml:space="preserve"> </w:t>
      </w:r>
      <w:r>
        <w:t xml:space="preserve">Bayaran yuran seminar adalah </w:t>
      </w:r>
      <w:r>
        <w:rPr>
          <w:b/>
        </w:rPr>
        <w:t xml:space="preserve">DIBENARKAN </w:t>
      </w:r>
      <w:r>
        <w:t xml:space="preserve"> </w:t>
      </w:r>
    </w:p>
    <w:p w:rsidR="00F331EC" w:rsidRDefault="000E56EE">
      <w:pPr>
        <w:spacing w:after="39"/>
        <w:ind w:left="1418" w:right="50" w:firstLine="0"/>
      </w:pPr>
      <w:r>
        <w:t>7.6.3</w:t>
      </w:r>
      <w:r>
        <w:rPr>
          <w:rFonts w:ascii="Arial" w:eastAsia="Arial" w:hAnsi="Arial" w:cs="Arial"/>
        </w:rPr>
        <w:t xml:space="preserve"> </w:t>
      </w:r>
      <w:r>
        <w:t xml:space="preserve">Bayaran penggunaan komputer adalah </w:t>
      </w:r>
      <w:r>
        <w:rPr>
          <w:b/>
        </w:rPr>
        <w:t>TIDAK DIBENARKAN</w:t>
      </w:r>
      <w:r>
        <w:t xml:space="preserve"> </w:t>
      </w:r>
    </w:p>
    <w:p w:rsidR="00F331EC" w:rsidRDefault="000E56EE">
      <w:pPr>
        <w:spacing w:after="38"/>
        <w:ind w:left="1980" w:right="50" w:hanging="562"/>
      </w:pPr>
      <w:r>
        <w:t>7.6.4</w:t>
      </w:r>
      <w:r>
        <w:rPr>
          <w:rFonts w:ascii="Arial" w:eastAsia="Arial" w:hAnsi="Arial" w:cs="Arial"/>
        </w:rPr>
        <w:t xml:space="preserve"> </w:t>
      </w:r>
      <w:r>
        <w:t xml:space="preserve">Pembayaran bagi pemprosesan data, upahan pembanci (Enumerator)/ upahan perkhidmatan berkaitan dengan penyelidikan </w:t>
      </w:r>
      <w:r>
        <w:rPr>
          <w:b/>
        </w:rPr>
        <w:t xml:space="preserve">HANYA DIBENARKAN </w:t>
      </w:r>
      <w:r>
        <w:t>dengan kadar maksi</w:t>
      </w:r>
      <w:r>
        <w:t xml:space="preserve">ma 25 peratus (25%) daripada jumlah peruntukan geran. </w:t>
      </w:r>
    </w:p>
    <w:p w:rsidR="00F331EC" w:rsidRDefault="000E56EE">
      <w:pPr>
        <w:spacing w:after="38"/>
        <w:ind w:left="1980" w:right="50" w:hanging="562"/>
      </w:pPr>
      <w:r>
        <w:t>7.6.5</w:t>
      </w:r>
      <w:r>
        <w:rPr>
          <w:rFonts w:ascii="Arial" w:eastAsia="Arial" w:hAnsi="Arial" w:cs="Arial"/>
        </w:rPr>
        <w:t xml:space="preserve"> </w:t>
      </w:r>
      <w:r>
        <w:t xml:space="preserve">Pembayaran honararium, jemputan pakar, konsultansi dan yuran ahli jurnal adalah </w:t>
      </w:r>
      <w:r>
        <w:rPr>
          <w:b/>
        </w:rPr>
        <w:t xml:space="preserve">TIDAK DIBENARKAN. </w:t>
      </w:r>
    </w:p>
    <w:p w:rsidR="00F331EC" w:rsidRDefault="000E56EE">
      <w:pPr>
        <w:ind w:left="1980" w:right="50" w:hanging="562"/>
      </w:pPr>
      <w:r>
        <w:t>7.6.6</w:t>
      </w:r>
      <w:r>
        <w:rPr>
          <w:rFonts w:ascii="Arial" w:eastAsia="Arial" w:hAnsi="Arial" w:cs="Arial"/>
        </w:rPr>
        <w:t xml:space="preserve"> </w:t>
      </w:r>
      <w:r>
        <w:t>Perkhidmatan khas merangkumi kos menghadiri kursus, program sangkutan jangka pendek (dalam</w:t>
      </w:r>
      <w:r>
        <w:t xml:space="preserve"> negeri sekali sahaja) untuk mempelajari teknik-teknik khusus yang berkaitan dengan projek penyelidikan di antara tempoh 3 minggu dan ke atas adalah </w:t>
      </w:r>
      <w:r>
        <w:rPr>
          <w:b/>
        </w:rPr>
        <w:t xml:space="preserve">TIDAK DIBENARKAN. </w:t>
      </w:r>
    </w:p>
    <w:p w:rsidR="00F331EC" w:rsidRDefault="000E56EE">
      <w:pPr>
        <w:spacing w:after="19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331EC" w:rsidRDefault="000E56EE">
      <w:pPr>
        <w:pStyle w:val="Heading1"/>
        <w:ind w:left="718" w:right="47"/>
      </w:pPr>
      <w:r>
        <w:t xml:space="preserve">7.7     Vot 35000 </w:t>
      </w:r>
    </w:p>
    <w:p w:rsidR="00F331EC" w:rsidRDefault="000E56EE">
      <w:pPr>
        <w:ind w:left="1418" w:right="50" w:firstLine="0"/>
      </w:pPr>
      <w:r>
        <w:t xml:space="preserve"> (Aksesori dan Peralatan) </w:t>
      </w:r>
    </w:p>
    <w:p w:rsidR="00F331EC" w:rsidRDefault="000E56EE">
      <w:pPr>
        <w:spacing w:after="8" w:line="259" w:lineRule="auto"/>
        <w:ind w:left="360" w:right="0" w:firstLine="0"/>
        <w:jc w:val="left"/>
      </w:pPr>
      <w:r>
        <w:t xml:space="preserve"> </w:t>
      </w:r>
    </w:p>
    <w:p w:rsidR="00F331EC" w:rsidRDefault="000E56EE">
      <w:pPr>
        <w:spacing w:after="37"/>
        <w:ind w:left="1620" w:right="50" w:hanging="202"/>
      </w:pPr>
      <w:r>
        <w:t>7.7.1</w:t>
      </w:r>
      <w:r>
        <w:rPr>
          <w:rFonts w:ascii="Arial" w:eastAsia="Arial" w:hAnsi="Arial" w:cs="Arial"/>
        </w:rPr>
        <w:t xml:space="preserve"> </w:t>
      </w:r>
      <w:r>
        <w:t>Pembelian aksesori dan peralatan</w:t>
      </w:r>
      <w:r>
        <w:t xml:space="preserve"> / aset tetap / harta modal adalah       </w:t>
      </w:r>
      <w:r>
        <w:rPr>
          <w:b/>
        </w:rPr>
        <w:t>TIDAK DIBENARKAN.</w:t>
      </w:r>
      <w:r>
        <w:t xml:space="preserve"> </w:t>
      </w:r>
    </w:p>
    <w:p w:rsidR="00F331EC" w:rsidRDefault="000E56EE">
      <w:pPr>
        <w:ind w:left="1418" w:right="50" w:firstLine="0"/>
      </w:pPr>
      <w:r>
        <w:lastRenderedPageBreak/>
        <w:t>7.7.2</w:t>
      </w:r>
      <w:r>
        <w:rPr>
          <w:rFonts w:ascii="Arial" w:eastAsia="Arial" w:hAnsi="Arial" w:cs="Arial"/>
        </w:rPr>
        <w:t xml:space="preserve"> </w:t>
      </w:r>
      <w:r>
        <w:t xml:space="preserve">Pembelian </w:t>
      </w:r>
      <w:r>
        <w:rPr>
          <w:b/>
        </w:rPr>
        <w:t>BUKU</w:t>
      </w:r>
      <w:r>
        <w:t xml:space="preserve"> rujukan adalah </w:t>
      </w:r>
      <w:r>
        <w:rPr>
          <w:b/>
        </w:rPr>
        <w:t>TIDAK DIBENARKAN</w:t>
      </w:r>
      <w:r>
        <w:t xml:space="preserve">. </w:t>
      </w:r>
    </w:p>
    <w:p w:rsidR="00F331EC" w:rsidRDefault="000E56EE">
      <w:pPr>
        <w:spacing w:after="9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F331EC" w:rsidRDefault="000E56EE">
      <w:pPr>
        <w:pStyle w:val="Heading1"/>
        <w:tabs>
          <w:tab w:val="center" w:pos="2288"/>
        </w:tabs>
        <w:spacing w:after="249"/>
        <w:ind w:left="-15" w:firstLine="0"/>
        <w:jc w:val="left"/>
      </w:pPr>
      <w:r>
        <w:t>8.0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TATACARA PERMOHONAN </w:t>
      </w:r>
    </w:p>
    <w:p w:rsidR="00F331EC" w:rsidRDefault="000E56EE">
      <w:pPr>
        <w:spacing w:after="38"/>
        <w:ind w:left="1423" w:right="50"/>
      </w:pPr>
      <w:r>
        <w:t>8.1</w:t>
      </w:r>
      <w:r>
        <w:rPr>
          <w:rFonts w:ascii="Arial" w:eastAsia="Arial" w:hAnsi="Arial" w:cs="Arial"/>
        </w:rPr>
        <w:t xml:space="preserve"> </w:t>
      </w:r>
      <w:r>
        <w:t xml:space="preserve">Permohonan hendaklah menggunakan format borang permohonan GGRG </w:t>
      </w:r>
      <w:r>
        <w:t xml:space="preserve">yang disediakan oleh Urusetia (RMIC). Borang boleh didapati di Pejabat RMIC ataupun emel hebahan warga UMT. </w:t>
      </w:r>
    </w:p>
    <w:p w:rsidR="00F331EC" w:rsidRDefault="000E56EE">
      <w:pPr>
        <w:spacing w:after="38"/>
        <w:ind w:left="1423" w:right="50"/>
      </w:pPr>
      <w:r>
        <w:t>8.2</w:t>
      </w:r>
      <w:r>
        <w:rPr>
          <w:rFonts w:ascii="Arial" w:eastAsia="Arial" w:hAnsi="Arial" w:cs="Arial"/>
        </w:rPr>
        <w:t xml:space="preserve"> </w:t>
      </w:r>
      <w:r>
        <w:t>Borang permohonan hendaklah dihantar ke RMIC setelah diisi dengan lengkap dan memenuhi syarat-syarat yang telah ditetapkan sebelum tarikh tutup</w:t>
      </w:r>
      <w:r>
        <w:t xml:space="preserve"> tawaran geran. </w:t>
      </w:r>
    </w:p>
    <w:p w:rsidR="00F331EC" w:rsidRDefault="000E56EE">
      <w:pPr>
        <w:spacing w:after="37"/>
        <w:ind w:left="1423" w:right="50"/>
      </w:pPr>
      <w:r>
        <w:t>8.3</w:t>
      </w:r>
      <w:r>
        <w:rPr>
          <w:rFonts w:ascii="Arial" w:eastAsia="Arial" w:hAnsi="Arial" w:cs="Arial"/>
        </w:rPr>
        <w:t xml:space="preserve"> </w:t>
      </w:r>
      <w:r>
        <w:t xml:space="preserve">Pemohon hanya dibenarkan menjadi ketua projek bagi </w:t>
      </w:r>
      <w:r>
        <w:rPr>
          <w:b/>
        </w:rPr>
        <w:t>SATU</w:t>
      </w:r>
      <w:r>
        <w:t xml:space="preserve"> projek dan hanya satu permohonan projek sahaja akan diperakukan pada setiap fasa. </w:t>
      </w:r>
    </w:p>
    <w:p w:rsidR="00F331EC" w:rsidRDefault="000E56EE">
      <w:pPr>
        <w:spacing w:after="38"/>
        <w:ind w:left="1423" w:right="50"/>
      </w:pPr>
      <w:r>
        <w:t>8.4</w:t>
      </w:r>
      <w:r>
        <w:rPr>
          <w:rFonts w:ascii="Arial" w:eastAsia="Arial" w:hAnsi="Arial" w:cs="Arial"/>
        </w:rPr>
        <w:t xml:space="preserve"> </w:t>
      </w:r>
      <w:r>
        <w:t>Permohonan akan dinilai oleh Jawatankuasa Penilaian Teknikal yang akan bermesyuarat mengikut</w:t>
      </w:r>
      <w:r>
        <w:t xml:space="preserve"> keperluan semasa. </w:t>
      </w:r>
    </w:p>
    <w:p w:rsidR="00F331EC" w:rsidRDefault="000E56EE">
      <w:pPr>
        <w:ind w:left="1423" w:right="50"/>
      </w:pPr>
      <w:r>
        <w:t>8.5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Carta Alir proses</w:t>
      </w:r>
      <w:r>
        <w:t xml:space="preserve"> permohonan, penyaringan, penilaian dan kelulusan permohonan adalah seperti seperti di </w:t>
      </w:r>
      <w:r>
        <w:rPr>
          <w:b/>
        </w:rPr>
        <w:t>Lampiran A</w:t>
      </w:r>
      <w:r>
        <w:t xml:space="preserve">. </w:t>
      </w:r>
    </w:p>
    <w:p w:rsidR="00F331EC" w:rsidRDefault="000E56EE">
      <w:pPr>
        <w:pStyle w:val="Heading1"/>
        <w:tabs>
          <w:tab w:val="center" w:pos="2097"/>
        </w:tabs>
        <w:ind w:left="-15" w:firstLine="0"/>
        <w:jc w:val="left"/>
      </w:pPr>
      <w:r>
        <w:t>9.0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PENILAIAN PROPOSAL </w:t>
      </w:r>
    </w:p>
    <w:p w:rsidR="00F331EC" w:rsidRDefault="000E56EE">
      <w:pPr>
        <w:spacing w:after="52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F331EC" w:rsidRDefault="000E56EE">
      <w:pPr>
        <w:spacing w:after="38"/>
        <w:ind w:left="1423" w:right="50"/>
      </w:pPr>
      <w:r>
        <w:t>9.1</w:t>
      </w:r>
      <w:r>
        <w:rPr>
          <w:rFonts w:ascii="Arial" w:eastAsia="Arial" w:hAnsi="Arial" w:cs="Arial"/>
        </w:rPr>
        <w:t xml:space="preserve"> </w:t>
      </w:r>
      <w:r>
        <w:t xml:space="preserve">Setiap proposal yang dikemukakan akan dinilai oleh ahli Jawatankuasa </w:t>
      </w:r>
      <w:r>
        <w:t xml:space="preserve">Penilaian Teknikal yang dilantik oleh Timbalan Naib Canselor (Penyelidikan dan Inovasi). </w:t>
      </w:r>
    </w:p>
    <w:p w:rsidR="00F331EC" w:rsidRDefault="000E56EE">
      <w:pPr>
        <w:tabs>
          <w:tab w:val="center" w:pos="888"/>
          <w:tab w:val="center" w:pos="35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9.2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Keputusan penilaian adalah muktamad. </w:t>
      </w:r>
    </w:p>
    <w:p w:rsidR="00F331EC" w:rsidRDefault="000E56EE">
      <w:pPr>
        <w:spacing w:after="52" w:line="259" w:lineRule="auto"/>
        <w:ind w:left="0" w:right="0" w:firstLine="0"/>
        <w:jc w:val="left"/>
      </w:pPr>
      <w:r>
        <w:t xml:space="preserve"> </w:t>
      </w:r>
    </w:p>
    <w:p w:rsidR="00F331EC" w:rsidRDefault="000E56EE">
      <w:pPr>
        <w:pStyle w:val="Heading1"/>
        <w:ind w:left="-5" w:right="47"/>
      </w:pPr>
      <w:r>
        <w:t>10.0</w:t>
      </w:r>
      <w:r>
        <w:rPr>
          <w:rFonts w:ascii="Arial" w:eastAsia="Arial" w:hAnsi="Arial" w:cs="Arial"/>
        </w:rPr>
        <w:t xml:space="preserve"> </w:t>
      </w:r>
      <w:r>
        <w:t xml:space="preserve">PEMBERITAHUAN KEPUTUSAN DAN PENGAGIHAN PERUNTUKAN </w:t>
      </w:r>
    </w:p>
    <w:p w:rsidR="00F331EC" w:rsidRDefault="000E56EE">
      <w:pPr>
        <w:spacing w:after="52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F331EC" w:rsidRDefault="000E56EE">
      <w:pPr>
        <w:spacing w:after="38"/>
        <w:ind w:left="1423" w:right="50"/>
      </w:pPr>
      <w:r>
        <w:t>10.1</w:t>
      </w:r>
      <w:r>
        <w:rPr>
          <w:rFonts w:ascii="Arial" w:eastAsia="Arial" w:hAnsi="Arial" w:cs="Arial"/>
        </w:rPr>
        <w:t xml:space="preserve"> </w:t>
      </w:r>
      <w:r>
        <w:t xml:space="preserve">Surat kelulusan projek akan disampaikan kepada ketua projek setelah mendapat sokongan daripada Mesyuarat Penilaian Teknikal dan kelulusan Timbalan Naib Canselor (Penyelidikan dan Inovasi). </w:t>
      </w:r>
    </w:p>
    <w:p w:rsidR="00F331EC" w:rsidRDefault="000E56EE">
      <w:pPr>
        <w:ind w:left="1423" w:right="50"/>
      </w:pPr>
      <w:r>
        <w:t>10.2</w:t>
      </w:r>
      <w:r>
        <w:rPr>
          <w:rFonts w:ascii="Arial" w:eastAsia="Arial" w:hAnsi="Arial" w:cs="Arial"/>
        </w:rPr>
        <w:t xml:space="preserve"> </w:t>
      </w:r>
      <w:r>
        <w:t>Pembayaran peruntukan akan disalurkan setelah surat kelulusan</w:t>
      </w:r>
      <w:r>
        <w:t xml:space="preserve"> dikeluarkan berdasarkan jumlah peruntukan yang telah diluluskan oleh Timbalan Naib Canselor (Penyelidikan dan Inovasi). </w:t>
      </w:r>
    </w:p>
    <w:p w:rsidR="00F331EC" w:rsidRDefault="000E56EE">
      <w:pPr>
        <w:spacing w:after="51" w:line="259" w:lineRule="auto"/>
        <w:ind w:left="0" w:right="0" w:firstLine="0"/>
        <w:jc w:val="left"/>
      </w:pPr>
      <w:r>
        <w:t xml:space="preserve"> </w:t>
      </w:r>
    </w:p>
    <w:p w:rsidR="00F331EC" w:rsidRDefault="000E56EE">
      <w:pPr>
        <w:pStyle w:val="Heading1"/>
        <w:ind w:left="-5" w:right="47"/>
      </w:pPr>
      <w:r>
        <w:t>11.0</w:t>
      </w:r>
      <w:r>
        <w:rPr>
          <w:rFonts w:ascii="Arial" w:eastAsia="Arial" w:hAnsi="Arial" w:cs="Arial"/>
        </w:rPr>
        <w:t xml:space="preserve"> </w:t>
      </w:r>
      <w:r>
        <w:t xml:space="preserve">TANGGUNGJAWAB KETUA PROJEK </w:t>
      </w:r>
    </w:p>
    <w:p w:rsidR="00F331EC" w:rsidRDefault="000E56EE">
      <w:pPr>
        <w:spacing w:after="18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F331EC" w:rsidRDefault="000E56EE">
      <w:pPr>
        <w:ind w:left="705" w:right="50" w:firstLine="0"/>
      </w:pPr>
      <w:r>
        <w:t>Ketua projek hendaklah menunjukkan kualiti penyelidikan yang dijalankan berdasarkan kepada asas b</w:t>
      </w:r>
      <w:r>
        <w:t xml:space="preserve">erikut: </w:t>
      </w:r>
    </w:p>
    <w:p w:rsidR="00F331EC" w:rsidRDefault="000E56EE">
      <w:pPr>
        <w:spacing w:after="52" w:line="259" w:lineRule="auto"/>
        <w:ind w:left="720" w:right="0" w:firstLine="0"/>
        <w:jc w:val="left"/>
      </w:pPr>
      <w:r>
        <w:t xml:space="preserve"> </w:t>
      </w:r>
    </w:p>
    <w:p w:rsidR="00F331EC" w:rsidRDefault="000E56EE">
      <w:pPr>
        <w:spacing w:after="42"/>
        <w:ind w:left="705" w:right="50" w:firstLine="0"/>
      </w:pPr>
      <w:r>
        <w:t>11.1</w:t>
      </w:r>
      <w:r>
        <w:rPr>
          <w:rFonts w:ascii="Arial" w:eastAsia="Arial" w:hAnsi="Arial" w:cs="Arial"/>
        </w:rPr>
        <w:t xml:space="preserve"> </w:t>
      </w:r>
      <w:r>
        <w:t xml:space="preserve">Projek penyelidikan berjalan mengikut jadual dan aktiviti yang diluluskan. </w:t>
      </w:r>
    </w:p>
    <w:p w:rsidR="00F331EC" w:rsidRDefault="000E56EE">
      <w:pPr>
        <w:spacing w:after="35"/>
        <w:ind w:left="1423" w:right="50"/>
      </w:pPr>
      <w:r>
        <w:lastRenderedPageBreak/>
        <w:t>11.2</w:t>
      </w:r>
      <w:r>
        <w:rPr>
          <w:rFonts w:ascii="Arial" w:eastAsia="Arial" w:hAnsi="Arial" w:cs="Arial"/>
        </w:rPr>
        <w:t xml:space="preserve"> </w:t>
      </w:r>
      <w:r>
        <w:t xml:space="preserve">Peruntukan yang dibelanjakan mestilah mengikut tatacara garis panduan yang telah disediakan. </w:t>
      </w:r>
    </w:p>
    <w:p w:rsidR="00F331EC" w:rsidRDefault="000E56EE">
      <w:pPr>
        <w:spacing w:after="42"/>
        <w:ind w:left="705" w:right="50" w:firstLine="0"/>
      </w:pPr>
      <w:r>
        <w:t>11.3</w:t>
      </w:r>
      <w:r>
        <w:rPr>
          <w:rFonts w:ascii="Arial" w:eastAsia="Arial" w:hAnsi="Arial" w:cs="Arial"/>
        </w:rPr>
        <w:t xml:space="preserve"> </w:t>
      </w:r>
      <w:r>
        <w:t xml:space="preserve">Mengemukakan laporan kemajuan projek </w:t>
      </w:r>
      <w:r>
        <w:rPr>
          <w:b/>
        </w:rPr>
        <w:t>6 bulan</w:t>
      </w:r>
      <w:r>
        <w:t xml:space="preserve"> </w:t>
      </w:r>
      <w:r>
        <w:t xml:space="preserve">sekali kepada RMIC. </w:t>
      </w:r>
    </w:p>
    <w:p w:rsidR="00F331EC" w:rsidRDefault="000E56EE">
      <w:pPr>
        <w:spacing w:after="37"/>
        <w:ind w:left="1423" w:right="50"/>
      </w:pPr>
      <w:r>
        <w:t>11.4</w:t>
      </w:r>
      <w:r>
        <w:rPr>
          <w:rFonts w:ascii="Arial" w:eastAsia="Arial" w:hAnsi="Arial" w:cs="Arial"/>
        </w:rPr>
        <w:t xml:space="preserve"> </w:t>
      </w:r>
      <w:r>
        <w:t xml:space="preserve">Mengemukakan laporan akhir dalam tempoh yang telah ditetapkan                    (3 bulan selepas tamat tempoh projek penyelidikan) </w:t>
      </w:r>
    </w:p>
    <w:p w:rsidR="00F331EC" w:rsidRDefault="000E56EE">
      <w:pPr>
        <w:spacing w:after="35"/>
        <w:ind w:left="1423" w:right="50"/>
      </w:pPr>
      <w:r>
        <w:t>11.5</w:t>
      </w:r>
      <w:r>
        <w:rPr>
          <w:rFonts w:ascii="Arial" w:eastAsia="Arial" w:hAnsi="Arial" w:cs="Arial"/>
        </w:rPr>
        <w:t xml:space="preserve"> </w:t>
      </w:r>
      <w:r>
        <w:t xml:space="preserve">Had maksimun tempoh projek ialah 3 tahun (36 bulan) dan pelanjutan tempoh tidak dibenarkan. </w:t>
      </w:r>
    </w:p>
    <w:p w:rsidR="00F331EC" w:rsidRDefault="000E56EE">
      <w:pPr>
        <w:pStyle w:val="Heading1"/>
        <w:spacing w:after="41"/>
        <w:ind w:left="1440" w:right="47" w:hanging="720"/>
      </w:pPr>
      <w:r>
        <w:rPr>
          <w:b w:val="0"/>
        </w:rPr>
        <w:t>11.6</w:t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</w:rPr>
        <w:t xml:space="preserve">Ketua projek mesti menerbitkan </w:t>
      </w:r>
      <w:r>
        <w:t>sekurang-kurangnya</w:t>
      </w:r>
      <w:r>
        <w:rPr>
          <w:b w:val="0"/>
        </w:rPr>
        <w:t xml:space="preserve"> </w:t>
      </w:r>
      <w:r>
        <w:t>Dua Puluh</w:t>
      </w:r>
      <w:r>
        <w:rPr>
          <w:b w:val="0"/>
        </w:rPr>
        <w:t xml:space="preserve"> </w:t>
      </w:r>
      <w:r>
        <w:t>(20) penerbitan artikel di dalam jurnal terindeks</w:t>
      </w:r>
      <w:r>
        <w:rPr>
          <w:b w:val="0"/>
        </w:rPr>
        <w:t xml:space="preserve"> </w:t>
      </w:r>
      <w:r>
        <w:t>dan empat (4) daripada jumlah tersebut mesti diterbitkan di dalam jurnal Q1</w:t>
      </w:r>
      <w:r>
        <w:rPr>
          <w:b w:val="0"/>
        </w:rPr>
        <w:t xml:space="preserve"> </w:t>
      </w:r>
    </w:p>
    <w:p w:rsidR="00F331EC" w:rsidRDefault="000E56EE">
      <w:pPr>
        <w:spacing w:after="35"/>
        <w:ind w:left="1423" w:right="50"/>
      </w:pPr>
      <w:r>
        <w:t>11.7</w:t>
      </w:r>
      <w:r>
        <w:rPr>
          <w:rFonts w:ascii="Arial" w:eastAsia="Arial" w:hAnsi="Arial" w:cs="Arial"/>
        </w:rPr>
        <w:t xml:space="preserve"> </w:t>
      </w:r>
      <w:r>
        <w:t>Penghargaan kepada geran GGRG mestilah dinyatakan dengan j</w:t>
      </w:r>
      <w:r>
        <w:t xml:space="preserve">elas dalam setiap penerbitan. </w:t>
      </w:r>
    </w:p>
    <w:p w:rsidR="00F331EC" w:rsidRDefault="000E56EE">
      <w:pPr>
        <w:spacing w:after="42"/>
        <w:ind w:left="705" w:right="50" w:firstLine="0"/>
      </w:pPr>
      <w:r>
        <w:t>11.8</w:t>
      </w:r>
      <w:r>
        <w:rPr>
          <w:rFonts w:ascii="Arial" w:eastAsia="Arial" w:hAnsi="Arial" w:cs="Arial"/>
        </w:rPr>
        <w:t xml:space="preserve"> </w:t>
      </w:r>
      <w:r>
        <w:t xml:space="preserve">Menghasilkan sekurang-kurangnya seorang pelajar PhD bergraduat </w:t>
      </w:r>
    </w:p>
    <w:p w:rsidR="00F331EC" w:rsidRDefault="000E56EE">
      <w:pPr>
        <w:ind w:left="1423" w:right="50"/>
      </w:pPr>
      <w:r>
        <w:t>11.9</w:t>
      </w:r>
      <w:r>
        <w:rPr>
          <w:rFonts w:ascii="Arial" w:eastAsia="Arial" w:hAnsi="Arial" w:cs="Arial"/>
        </w:rPr>
        <w:t xml:space="preserve"> </w:t>
      </w:r>
      <w:r>
        <w:t xml:space="preserve">Mewujudkan </w:t>
      </w:r>
      <w:r>
        <w:tab/>
        <w:t xml:space="preserve">kolaborasi </w:t>
      </w:r>
      <w:r>
        <w:tab/>
        <w:t xml:space="preserve">penyeidikan </w:t>
      </w:r>
      <w:r>
        <w:tab/>
        <w:t xml:space="preserve">dengan </w:t>
      </w:r>
      <w:r>
        <w:tab/>
        <w:t xml:space="preserve">institusi </w:t>
      </w:r>
      <w:r>
        <w:tab/>
        <w:t xml:space="preserve">tersohor antarabangsa </w:t>
      </w:r>
    </w:p>
    <w:p w:rsidR="00F331EC" w:rsidRDefault="000E56EE">
      <w:pPr>
        <w:spacing w:after="37"/>
        <w:ind w:left="1423" w:right="50"/>
      </w:pPr>
      <w:r>
        <w:t>11.10</w:t>
      </w:r>
      <w:r>
        <w:rPr>
          <w:rFonts w:ascii="Arial" w:eastAsia="Arial" w:hAnsi="Arial" w:cs="Arial"/>
        </w:rPr>
        <w:t xml:space="preserve"> </w:t>
      </w:r>
      <w:r>
        <w:t xml:space="preserve">Memastikan semua ahli projek penyelidikan melaksanakan tanggungjawab masing-masing dalam mencapai objektif projek yang diluluskan. </w:t>
      </w:r>
    </w:p>
    <w:p w:rsidR="00F331EC" w:rsidRDefault="000E56EE">
      <w:pPr>
        <w:ind w:left="1423" w:right="50"/>
      </w:pPr>
      <w:r>
        <w:t>11.11</w:t>
      </w:r>
      <w:r>
        <w:rPr>
          <w:rFonts w:ascii="Arial" w:eastAsia="Arial" w:hAnsi="Arial" w:cs="Arial"/>
        </w:rPr>
        <w:t xml:space="preserve"> </w:t>
      </w:r>
      <w:r>
        <w:t>Tindakan surcaj akan dikenakan kepada ketua projek sekiranya membuat perbelanjaan melebihi bajet yang dibenarkan, atau</w:t>
      </w:r>
      <w:r>
        <w:t xml:space="preserve"> mengemukakan bukti yang tidak sah. </w:t>
      </w:r>
    </w:p>
    <w:p w:rsidR="00F331EC" w:rsidRDefault="000E56EE">
      <w:pPr>
        <w:spacing w:after="54" w:line="259" w:lineRule="auto"/>
        <w:ind w:left="1440" w:right="0" w:firstLine="0"/>
        <w:jc w:val="left"/>
      </w:pPr>
      <w:r>
        <w:t xml:space="preserve"> </w:t>
      </w:r>
    </w:p>
    <w:p w:rsidR="00F331EC" w:rsidRDefault="000E56EE">
      <w:pPr>
        <w:pStyle w:val="Heading1"/>
        <w:spacing w:after="208"/>
        <w:ind w:left="-5" w:right="47"/>
      </w:pPr>
      <w:r>
        <w:t>12.0</w:t>
      </w:r>
      <w:r>
        <w:rPr>
          <w:rFonts w:ascii="Arial" w:eastAsia="Arial" w:hAnsi="Arial" w:cs="Arial"/>
        </w:rPr>
        <w:t xml:space="preserve"> </w:t>
      </w:r>
      <w:r>
        <w:t xml:space="preserve">PEMANTAUAN PROJEK PENYELIDIKAN </w:t>
      </w:r>
    </w:p>
    <w:p w:rsidR="00F331EC" w:rsidRDefault="000E56EE">
      <w:pPr>
        <w:ind w:left="705" w:right="50" w:firstLine="0"/>
      </w:pPr>
      <w:r>
        <w:t xml:space="preserve">Projek penyelidikan yang telah diluluskan akan dipantau oleh pihak RMIC melalui mekanisma berikut : </w:t>
      </w:r>
    </w:p>
    <w:p w:rsidR="00F331EC" w:rsidRDefault="000E56EE">
      <w:pPr>
        <w:spacing w:after="8" w:line="259" w:lineRule="auto"/>
        <w:ind w:left="720" w:right="0" w:firstLine="0"/>
        <w:jc w:val="left"/>
      </w:pPr>
      <w:r>
        <w:t xml:space="preserve"> </w:t>
      </w:r>
    </w:p>
    <w:p w:rsidR="00F331EC" w:rsidRDefault="000E56EE">
      <w:pPr>
        <w:pStyle w:val="Heading1"/>
        <w:ind w:left="730" w:right="47"/>
      </w:pPr>
      <w:r>
        <w:t>12.1</w:t>
      </w:r>
      <w:r>
        <w:rPr>
          <w:rFonts w:ascii="Arial" w:eastAsia="Arial" w:hAnsi="Arial" w:cs="Arial"/>
        </w:rPr>
        <w:t xml:space="preserve"> </w:t>
      </w:r>
      <w:r>
        <w:t xml:space="preserve">Laporan Kemajuan </w:t>
      </w:r>
    </w:p>
    <w:p w:rsidR="00F331EC" w:rsidRDefault="000E56EE">
      <w:pPr>
        <w:spacing w:after="9" w:line="259" w:lineRule="auto"/>
        <w:ind w:left="720" w:right="0" w:firstLine="0"/>
        <w:jc w:val="left"/>
      </w:pPr>
      <w:r>
        <w:t xml:space="preserve"> </w:t>
      </w:r>
    </w:p>
    <w:p w:rsidR="00F331EC" w:rsidRDefault="000E56EE">
      <w:pPr>
        <w:ind w:left="2340" w:right="50" w:hanging="809"/>
      </w:pPr>
      <w:r>
        <w:t>12.1.1</w:t>
      </w:r>
      <w:r>
        <w:rPr>
          <w:rFonts w:ascii="Arial" w:eastAsia="Arial" w:hAnsi="Arial" w:cs="Arial"/>
        </w:rPr>
        <w:t xml:space="preserve"> </w:t>
      </w:r>
      <w:r>
        <w:t>Ketua Projek diwajibkan menghantar laporan kemajuan ke RMIC setiap 6 bulan sekali (</w:t>
      </w:r>
      <w:r>
        <w:rPr>
          <w:sz w:val="25"/>
        </w:rPr>
        <w:t>half-yearly</w:t>
      </w:r>
      <w:r>
        <w:t xml:space="preserve">) </w:t>
      </w:r>
    </w:p>
    <w:p w:rsidR="00F331EC" w:rsidRDefault="000E56EE">
      <w:pPr>
        <w:spacing w:after="8" w:line="259" w:lineRule="auto"/>
        <w:ind w:left="1440" w:right="0" w:firstLine="0"/>
        <w:jc w:val="left"/>
      </w:pPr>
      <w:r>
        <w:t xml:space="preserve"> </w:t>
      </w:r>
    </w:p>
    <w:p w:rsidR="00F331EC" w:rsidRDefault="000E56EE">
      <w:pPr>
        <w:ind w:left="2340" w:right="50" w:hanging="809"/>
      </w:pPr>
      <w:r>
        <w:t>12.1.2</w:t>
      </w:r>
      <w:r>
        <w:rPr>
          <w:rFonts w:ascii="Arial" w:eastAsia="Arial" w:hAnsi="Arial" w:cs="Arial"/>
        </w:rPr>
        <w:t xml:space="preserve"> </w:t>
      </w:r>
      <w:r>
        <w:t xml:space="preserve">Borang adalah mengikut format yang disediakan oleh pihak RMIC  dan boleh didapati dari pejabat RMIC atau melalui website RMIC </w:t>
      </w:r>
    </w:p>
    <w:p w:rsidR="00F331EC" w:rsidRDefault="000E56EE">
      <w:pPr>
        <w:spacing w:after="8" w:line="259" w:lineRule="auto"/>
        <w:ind w:left="0" w:right="0" w:firstLine="0"/>
        <w:jc w:val="left"/>
      </w:pPr>
      <w:r>
        <w:t xml:space="preserve"> </w:t>
      </w:r>
    </w:p>
    <w:p w:rsidR="00F331EC" w:rsidRDefault="000E56EE">
      <w:pPr>
        <w:ind w:left="1531" w:right="50" w:firstLine="0"/>
      </w:pPr>
      <w:r>
        <w:t>12.1.3</w:t>
      </w:r>
      <w:r>
        <w:rPr>
          <w:rFonts w:ascii="Arial" w:eastAsia="Arial" w:hAnsi="Arial" w:cs="Arial"/>
        </w:rPr>
        <w:t xml:space="preserve"> </w:t>
      </w:r>
      <w:r>
        <w:t>Kandungan lapo</w:t>
      </w:r>
      <w:r>
        <w:t xml:space="preserve">ran berkenaan terdiri dari </w:t>
      </w:r>
      <w:r>
        <w:rPr>
          <w:b/>
        </w:rPr>
        <w:t>3 komponen</w:t>
      </w:r>
      <w:r>
        <w:t xml:space="preserve"> utama  </w:t>
      </w:r>
    </w:p>
    <w:p w:rsidR="00F331EC" w:rsidRDefault="000E56EE">
      <w:pPr>
        <w:ind w:left="2340" w:right="50" w:firstLine="0"/>
      </w:pPr>
      <w:r>
        <w:t xml:space="preserve">iaitu: </w:t>
      </w:r>
    </w:p>
    <w:p w:rsidR="00F331EC" w:rsidRDefault="000E56EE">
      <w:pPr>
        <w:spacing w:after="8" w:line="259" w:lineRule="auto"/>
        <w:ind w:left="1440" w:right="0" w:firstLine="0"/>
        <w:jc w:val="left"/>
      </w:pPr>
      <w:r>
        <w:t xml:space="preserve"> </w:t>
      </w:r>
    </w:p>
    <w:p w:rsidR="00F331EC" w:rsidRDefault="000E56EE">
      <w:pPr>
        <w:numPr>
          <w:ilvl w:val="0"/>
          <w:numId w:val="1"/>
        </w:numPr>
        <w:spacing w:after="0" w:line="259" w:lineRule="auto"/>
        <w:ind w:right="0" w:hanging="720"/>
        <w:jc w:val="left"/>
      </w:pPr>
      <w:r>
        <w:rPr>
          <w:u w:val="single" w:color="000000"/>
        </w:rPr>
        <w:t>Prestasi projek</w:t>
      </w:r>
      <w:r>
        <w:t xml:space="preserve">  </w:t>
      </w:r>
    </w:p>
    <w:p w:rsidR="00F331EC" w:rsidRDefault="000E56EE">
      <w:pPr>
        <w:tabs>
          <w:tab w:val="center" w:pos="720"/>
          <w:tab w:val="center" w:pos="1080"/>
          <w:tab w:val="center" w:pos="1440"/>
          <w:tab w:val="center" w:pos="2160"/>
          <w:tab w:val="center" w:pos="2881"/>
          <w:tab w:val="center" w:pos="51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Tahap pencapaian </w:t>
      </w:r>
      <w:r>
        <w:rPr>
          <w:sz w:val="25"/>
        </w:rPr>
        <w:t>milestone</w:t>
      </w:r>
      <w:r>
        <w:t xml:space="preserve"> </w:t>
      </w:r>
    </w:p>
    <w:p w:rsidR="00F331EC" w:rsidRDefault="000E56EE">
      <w:pPr>
        <w:spacing w:after="8" w:line="259" w:lineRule="auto"/>
        <w:ind w:left="720" w:right="0" w:firstLine="0"/>
        <w:jc w:val="left"/>
      </w:pPr>
      <w:r>
        <w:t xml:space="preserve"> </w:t>
      </w:r>
    </w:p>
    <w:p w:rsidR="00F331EC" w:rsidRDefault="000E56EE">
      <w:pPr>
        <w:numPr>
          <w:ilvl w:val="0"/>
          <w:numId w:val="1"/>
        </w:numPr>
        <w:spacing w:after="0" w:line="259" w:lineRule="auto"/>
        <w:ind w:right="0" w:hanging="720"/>
        <w:jc w:val="left"/>
      </w:pPr>
      <w:r>
        <w:rPr>
          <w:u w:val="single" w:color="000000"/>
        </w:rPr>
        <w:t>Prestasi kewangan</w:t>
      </w:r>
      <w:r>
        <w:t xml:space="preserve"> </w:t>
      </w:r>
    </w:p>
    <w:p w:rsidR="00F331EC" w:rsidRDefault="000E56EE">
      <w:pPr>
        <w:ind w:left="3601" w:right="50" w:firstLine="0"/>
      </w:pPr>
      <w:r>
        <w:t xml:space="preserve">Status belanja dan baki terkini peruntukan  </w:t>
      </w:r>
    </w:p>
    <w:p w:rsidR="00F331EC" w:rsidRDefault="000E56EE">
      <w:pPr>
        <w:spacing w:after="8" w:line="259" w:lineRule="auto"/>
        <w:ind w:left="0" w:right="0" w:firstLine="0"/>
        <w:jc w:val="left"/>
      </w:pPr>
      <w:r>
        <w:t xml:space="preserve"> </w:t>
      </w:r>
    </w:p>
    <w:p w:rsidR="00F331EC" w:rsidRDefault="000E56EE">
      <w:pPr>
        <w:numPr>
          <w:ilvl w:val="0"/>
          <w:numId w:val="1"/>
        </w:numPr>
        <w:spacing w:after="0" w:line="259" w:lineRule="auto"/>
        <w:ind w:right="0" w:hanging="720"/>
        <w:jc w:val="left"/>
      </w:pPr>
      <w:r>
        <w:rPr>
          <w:u w:val="single" w:color="000000"/>
        </w:rPr>
        <w:t>Pencapaian KPI</w:t>
      </w:r>
      <w:r>
        <w:t xml:space="preserve">   </w:t>
      </w:r>
    </w:p>
    <w:p w:rsidR="00F331EC" w:rsidRDefault="000E56EE">
      <w:pPr>
        <w:ind w:left="3601" w:right="50" w:firstLine="0"/>
      </w:pPr>
      <w:r>
        <w:t xml:space="preserve">Tahap pencapaian KPI yang telah ditetapkan seperti penerbitan, pelajar PhD bergraduat dan kolaborasi antarabangsa </w:t>
      </w:r>
    </w:p>
    <w:p w:rsidR="00F331EC" w:rsidRDefault="000E56EE">
      <w:pPr>
        <w:spacing w:after="8" w:line="259" w:lineRule="auto"/>
        <w:ind w:left="0" w:right="0" w:firstLine="0"/>
        <w:jc w:val="left"/>
      </w:pPr>
      <w:r>
        <w:t xml:space="preserve"> </w:t>
      </w:r>
    </w:p>
    <w:p w:rsidR="00F331EC" w:rsidRDefault="000E56EE">
      <w:pPr>
        <w:pStyle w:val="Heading1"/>
        <w:ind w:left="730" w:right="47"/>
      </w:pPr>
      <w:r>
        <w:t>12.2</w:t>
      </w:r>
      <w:r>
        <w:rPr>
          <w:rFonts w:ascii="Arial" w:eastAsia="Arial" w:hAnsi="Arial" w:cs="Arial"/>
        </w:rPr>
        <w:t xml:space="preserve"> </w:t>
      </w:r>
      <w:r>
        <w:t xml:space="preserve">Laporan Akhir Projek &amp; Sesi Pembentangan Hasil Akhir Kajian </w:t>
      </w:r>
    </w:p>
    <w:p w:rsidR="00F331EC" w:rsidRDefault="000E56EE">
      <w:pPr>
        <w:spacing w:after="8" w:line="259" w:lineRule="auto"/>
        <w:ind w:left="0" w:right="0" w:firstLine="0"/>
        <w:jc w:val="left"/>
      </w:pPr>
      <w:r>
        <w:t xml:space="preserve"> </w:t>
      </w:r>
    </w:p>
    <w:p w:rsidR="00F331EC" w:rsidRDefault="000E56EE">
      <w:pPr>
        <w:ind w:left="2520" w:right="50" w:hanging="989"/>
      </w:pPr>
      <w:r>
        <w:t>12.2.1</w:t>
      </w:r>
      <w:r>
        <w:rPr>
          <w:rFonts w:ascii="Arial" w:eastAsia="Arial" w:hAnsi="Arial" w:cs="Arial"/>
        </w:rPr>
        <w:t xml:space="preserve"> </w:t>
      </w:r>
      <w:r>
        <w:t xml:space="preserve">Ketua Projek diwajibkan menghantar laporan akhir projek </w:t>
      </w:r>
      <w:r>
        <w:t xml:space="preserve">bersama dengan salinan artikel penerbitan ke RMIC dalam tempoh 3 bulan selepas tarikh tamat projek.  </w:t>
      </w:r>
    </w:p>
    <w:p w:rsidR="00F331EC" w:rsidRDefault="000E56EE">
      <w:pPr>
        <w:spacing w:after="8" w:line="259" w:lineRule="auto"/>
        <w:ind w:left="1440" w:right="0" w:firstLine="0"/>
        <w:jc w:val="left"/>
      </w:pPr>
      <w:r>
        <w:t xml:space="preserve"> </w:t>
      </w:r>
    </w:p>
    <w:p w:rsidR="00F331EC" w:rsidRDefault="000E56EE">
      <w:pPr>
        <w:ind w:left="2520" w:right="50" w:hanging="989"/>
      </w:pPr>
      <w:r>
        <w:t>12.2.2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Borang adalah mengikut format yang disediakan oleh pihak RMIC.  </w:t>
      </w:r>
    </w:p>
    <w:p w:rsidR="00F331EC" w:rsidRDefault="000E56E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31EC" w:rsidRDefault="000E56EE">
      <w:pPr>
        <w:ind w:left="2520" w:right="50" w:hanging="989"/>
      </w:pPr>
      <w:r>
        <w:t>12.2.3</w:t>
      </w:r>
      <w:r>
        <w:rPr>
          <w:rFonts w:ascii="Arial" w:eastAsia="Arial" w:hAnsi="Arial" w:cs="Arial"/>
        </w:rPr>
        <w:t xml:space="preserve"> </w:t>
      </w:r>
      <w:r>
        <w:t>RMIC akan mengadakan sesi pembentangan hasil akhir kajian dan Ketua Projek diwajibkan untuk membentangkan projek masing-masing di hadapan Jawatankuasa Penilaian Teknikal (panel penilai mengikut bidang kajian) yang dilantik oleh Timbalan Naib Canselor (Peny</w:t>
      </w:r>
      <w:r>
        <w:t xml:space="preserve">elidikan dan Inovasi). </w:t>
      </w:r>
    </w:p>
    <w:p w:rsidR="00F331EC" w:rsidRDefault="000E56E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31EC" w:rsidRDefault="000E56EE">
      <w:pPr>
        <w:spacing w:after="8" w:line="259" w:lineRule="auto"/>
        <w:ind w:left="0" w:right="0" w:firstLine="0"/>
        <w:jc w:val="left"/>
      </w:pPr>
      <w:r>
        <w:t xml:space="preserve"> </w:t>
      </w:r>
    </w:p>
    <w:p w:rsidR="00F331EC" w:rsidRDefault="000E56EE">
      <w:pPr>
        <w:pStyle w:val="Heading1"/>
        <w:ind w:left="705" w:right="47" w:hanging="720"/>
      </w:pPr>
      <w:r>
        <w:t>13.0</w:t>
      </w:r>
      <w:r>
        <w:rPr>
          <w:rFonts w:ascii="Arial" w:eastAsia="Arial" w:hAnsi="Arial" w:cs="Arial"/>
        </w:rPr>
        <w:t xml:space="preserve"> </w:t>
      </w:r>
      <w:r>
        <w:t xml:space="preserve">PROSES DAN URUSAN PEMBELIAN/ TUNTUTAN / PEMBAYARAN BERKAITAN PROJEK PENYELIDIKAN </w:t>
      </w:r>
    </w:p>
    <w:p w:rsidR="00F331EC" w:rsidRDefault="000E56EE">
      <w:pPr>
        <w:spacing w:after="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331EC" w:rsidRDefault="000E56EE">
      <w:pPr>
        <w:ind w:left="1423" w:right="50"/>
      </w:pPr>
      <w:r>
        <w:t>13.1</w:t>
      </w:r>
      <w:r>
        <w:rPr>
          <w:rFonts w:ascii="Arial" w:eastAsia="Arial" w:hAnsi="Arial" w:cs="Arial"/>
        </w:rPr>
        <w:t xml:space="preserve"> </w:t>
      </w:r>
      <w:r>
        <w:t>Semua urusan dan dokumen pembelian atau tuntutan berkaitan geran penyelidikan ini akan diuruskan oleh Ketua Projek itu sendiri dan per</w:t>
      </w:r>
      <w:r>
        <w:t xml:space="preserve">lu mendapat kelulusan Ketua PTJ masing-masing.  </w:t>
      </w:r>
    </w:p>
    <w:p w:rsidR="00F331EC" w:rsidRDefault="000E56EE">
      <w:pPr>
        <w:spacing w:after="8" w:line="259" w:lineRule="auto"/>
        <w:ind w:left="720" w:right="0" w:firstLine="0"/>
        <w:jc w:val="left"/>
      </w:pPr>
      <w:r>
        <w:t xml:space="preserve"> </w:t>
      </w:r>
    </w:p>
    <w:p w:rsidR="00F331EC" w:rsidRDefault="000E56EE">
      <w:pPr>
        <w:ind w:left="1423" w:right="50"/>
      </w:pPr>
      <w:r>
        <w:t>13.2</w:t>
      </w:r>
      <w:r>
        <w:rPr>
          <w:rFonts w:ascii="Arial" w:eastAsia="Arial" w:hAnsi="Arial" w:cs="Arial"/>
        </w:rPr>
        <w:t xml:space="preserve"> </w:t>
      </w:r>
      <w:r>
        <w:t xml:space="preserve">Semua proses kewangan berkaitan projek penyelidikan ini akan diuruskan dan diselaraskan oleh pusat pengajian masing-masing. </w:t>
      </w:r>
    </w:p>
    <w:p w:rsidR="00F331EC" w:rsidRDefault="000E56EE">
      <w:pPr>
        <w:spacing w:after="8" w:line="259" w:lineRule="auto"/>
        <w:ind w:left="0" w:right="0" w:firstLine="0"/>
        <w:jc w:val="left"/>
      </w:pPr>
      <w:r>
        <w:t xml:space="preserve"> </w:t>
      </w:r>
    </w:p>
    <w:p w:rsidR="00F331EC" w:rsidRDefault="000E56EE">
      <w:pPr>
        <w:ind w:left="1423" w:right="50"/>
      </w:pPr>
      <w:r>
        <w:t>13.3</w:t>
      </w:r>
      <w:r>
        <w:rPr>
          <w:rFonts w:ascii="Arial" w:eastAsia="Arial" w:hAnsi="Arial" w:cs="Arial"/>
        </w:rPr>
        <w:t xml:space="preserve"> </w:t>
      </w:r>
      <w:r>
        <w:t>Garis panduan ini hendaklah dibaca bersekali dengan peraturan kewang</w:t>
      </w:r>
      <w:r>
        <w:t xml:space="preserve">an UMT lain yang berkuatkuasa dari semasa ke semasa. </w:t>
      </w:r>
    </w:p>
    <w:p w:rsidR="00F331EC" w:rsidRDefault="000E56EE">
      <w:pPr>
        <w:spacing w:after="5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331EC" w:rsidRDefault="000E56EE">
      <w:pPr>
        <w:pStyle w:val="Heading1"/>
        <w:spacing w:after="242"/>
        <w:ind w:left="-5" w:right="47"/>
      </w:pPr>
      <w:r>
        <w:lastRenderedPageBreak/>
        <w:t>14.0</w:t>
      </w:r>
      <w:r>
        <w:rPr>
          <w:rFonts w:ascii="Arial" w:eastAsia="Arial" w:hAnsi="Arial" w:cs="Arial"/>
        </w:rPr>
        <w:t xml:space="preserve"> </w:t>
      </w:r>
      <w:r>
        <w:t xml:space="preserve">LAIN-LAIN HAL </w:t>
      </w:r>
    </w:p>
    <w:p w:rsidR="00F331EC" w:rsidRDefault="000E56EE">
      <w:pPr>
        <w:spacing w:after="234"/>
        <w:ind w:left="1423" w:right="50"/>
      </w:pPr>
      <w:r>
        <w:t>14.1</w:t>
      </w:r>
      <w:r>
        <w:rPr>
          <w:rFonts w:ascii="Arial" w:eastAsia="Arial" w:hAnsi="Arial" w:cs="Arial"/>
        </w:rPr>
        <w:t xml:space="preserve"> </w:t>
      </w:r>
      <w:r>
        <w:t>Sekiranya berlaku sebarang keadaan di mana ketua projek berhenti bertugas di UMT, berpindah ke institusi lain, atau mana-</w:t>
      </w:r>
      <w:r>
        <w:t xml:space="preserve">mana keadaan yang menyebabkan ketua projek tidak dapat memberi tumpuan dalam menyiapkan projek tersebut, maka ketua projek perlu menghantar surat bertulis ke RMIC bagi tujuan pelantikan ketua projek yang baru.  </w:t>
      </w:r>
    </w:p>
    <w:p w:rsidR="00F331EC" w:rsidRDefault="000E56EE">
      <w:pPr>
        <w:spacing w:after="234"/>
        <w:ind w:left="1423" w:right="50"/>
      </w:pPr>
      <w:r>
        <w:t>14.2</w:t>
      </w:r>
      <w:r>
        <w:rPr>
          <w:rFonts w:ascii="Arial" w:eastAsia="Arial" w:hAnsi="Arial" w:cs="Arial"/>
        </w:rPr>
        <w:t xml:space="preserve"> </w:t>
      </w:r>
      <w:r>
        <w:t>Ketua PTJ bertanggungjawab dalam mencal</w:t>
      </w:r>
      <w:r>
        <w:t xml:space="preserve">onkan penyelidik yang bersesuaian sekiranya ketua projek berkaitan berhenti perkhidmatan di UMT atau berpindah ke institusi lain atau meninggal dunia. </w:t>
      </w:r>
    </w:p>
    <w:p w:rsidR="00F331EC" w:rsidRDefault="000E56EE">
      <w:pPr>
        <w:spacing w:after="203"/>
        <w:ind w:left="1423" w:right="50"/>
      </w:pPr>
      <w:r>
        <w:t>14.3</w:t>
      </w:r>
      <w:r>
        <w:rPr>
          <w:rFonts w:ascii="Arial" w:eastAsia="Arial" w:hAnsi="Arial" w:cs="Arial"/>
        </w:rPr>
        <w:t xml:space="preserve"> </w:t>
      </w:r>
      <w:r>
        <w:t>Sekiranya ketua projek berhenti separuh jalan atau menolak ketika kelulusan telah diberi, maka ketu</w:t>
      </w:r>
      <w:r>
        <w:t xml:space="preserve">a projek perlu menyatakan justifikasi bertulis ke RMIC </w:t>
      </w:r>
    </w:p>
    <w:p w:rsidR="00F331EC" w:rsidRDefault="000E56EE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F331EC" w:rsidRDefault="000E56EE">
      <w:pPr>
        <w:spacing w:after="217" w:line="259" w:lineRule="auto"/>
        <w:ind w:left="0" w:right="0" w:firstLine="0"/>
        <w:jc w:val="left"/>
      </w:pPr>
      <w:r>
        <w:t xml:space="preserve"> </w:t>
      </w:r>
    </w:p>
    <w:p w:rsidR="00F331EC" w:rsidRDefault="000E56EE">
      <w:pPr>
        <w:spacing w:after="220" w:line="259" w:lineRule="auto"/>
        <w:ind w:left="0" w:right="0" w:firstLine="0"/>
        <w:jc w:val="left"/>
      </w:pPr>
      <w:r>
        <w:t xml:space="preserve"> </w:t>
      </w:r>
    </w:p>
    <w:p w:rsidR="00F331EC" w:rsidRDefault="000E56E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31EC" w:rsidRDefault="000E56EE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565"/>
        </w:tabs>
        <w:spacing w:after="2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>Carta Alir Permohonan Geran</w:t>
      </w:r>
      <w:r>
        <w:rPr>
          <w:rFonts w:ascii="Calibri" w:eastAsia="Calibri" w:hAnsi="Calibri" w:cs="Calibri"/>
          <w:b/>
          <w:i/>
          <w:sz w:val="22"/>
        </w:rPr>
        <w:t xml:space="preserve">  </w:t>
      </w:r>
      <w:r>
        <w:rPr>
          <w:rFonts w:ascii="Calibri" w:eastAsia="Calibri" w:hAnsi="Calibri" w:cs="Calibri"/>
          <w:b/>
          <w:i/>
          <w:sz w:val="22"/>
        </w:rPr>
        <w:tab/>
        <w:t xml:space="preserve"> </w:t>
      </w:r>
      <w:r>
        <w:rPr>
          <w:rFonts w:ascii="Calibri" w:eastAsia="Calibri" w:hAnsi="Calibri" w:cs="Calibri"/>
          <w:b/>
          <w:i/>
          <w:sz w:val="22"/>
        </w:rPr>
        <w:tab/>
        <w:t xml:space="preserve"> </w:t>
      </w:r>
      <w:r>
        <w:rPr>
          <w:rFonts w:ascii="Calibri" w:eastAsia="Calibri" w:hAnsi="Calibri" w:cs="Calibri"/>
          <w:b/>
          <w:i/>
          <w:sz w:val="22"/>
        </w:rPr>
        <w:tab/>
        <w:t xml:space="preserve"> </w:t>
      </w:r>
      <w:r>
        <w:rPr>
          <w:rFonts w:ascii="Calibri" w:eastAsia="Calibri" w:hAnsi="Calibri" w:cs="Calibri"/>
          <w:b/>
          <w:i/>
          <w:sz w:val="22"/>
        </w:rPr>
        <w:tab/>
        <w:t xml:space="preserve"> </w:t>
      </w:r>
      <w:r>
        <w:rPr>
          <w:rFonts w:ascii="Calibri" w:eastAsia="Calibri" w:hAnsi="Calibri" w:cs="Calibri"/>
          <w:b/>
          <w:i/>
          <w:sz w:val="22"/>
        </w:rPr>
        <w:tab/>
        <w:t xml:space="preserve"> </w:t>
      </w:r>
      <w:r>
        <w:rPr>
          <w:rFonts w:ascii="Calibri" w:eastAsia="Calibri" w:hAnsi="Calibri" w:cs="Calibri"/>
          <w:b/>
          <w:i/>
          <w:sz w:val="22"/>
        </w:rPr>
        <w:tab/>
        <w:t xml:space="preserve"> </w:t>
      </w:r>
      <w:r>
        <w:rPr>
          <w:rFonts w:ascii="Calibri" w:eastAsia="Calibri" w:hAnsi="Calibri" w:cs="Calibri"/>
          <w:b/>
          <w:i/>
          <w:sz w:val="22"/>
        </w:rPr>
        <w:tab/>
      </w:r>
      <w:r>
        <w:rPr>
          <w:rFonts w:ascii="Calibri" w:eastAsia="Calibri" w:hAnsi="Calibri" w:cs="Calibri"/>
          <w:b/>
        </w:rPr>
        <w:t xml:space="preserve">LAMPIRAN A  </w:t>
      </w:r>
    </w:p>
    <w:p w:rsidR="00F331EC" w:rsidRDefault="000E56E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9777" w:type="dxa"/>
        <w:tblInd w:w="-209" w:type="dxa"/>
        <w:tblCellMar>
          <w:top w:w="53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481"/>
        <w:gridCol w:w="4260"/>
        <w:gridCol w:w="2036"/>
      </w:tblGrid>
      <w:tr w:rsidR="00F331EC">
        <w:trPr>
          <w:trHeight w:val="487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1EC" w:rsidRDefault="000E56EE">
            <w:pPr>
              <w:tabs>
                <w:tab w:val="right" w:pos="331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</w:rPr>
              <w:tab/>
              <w:t xml:space="preserve">Keterangan /Tanggungjawab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1EC" w:rsidRDefault="000E56EE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Carta Alir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1EC" w:rsidRDefault="000E56EE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Rujukan </w:t>
            </w:r>
          </w:p>
        </w:tc>
      </w:tr>
      <w:tr w:rsidR="00F331EC">
        <w:trPr>
          <w:trHeight w:val="11140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1EC" w:rsidRDefault="000E56EE">
            <w:pPr>
              <w:spacing w:after="194" w:line="259" w:lineRule="auto"/>
              <w:ind w:left="8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:rsidR="00F331EC" w:rsidRDefault="000E56EE">
            <w:pPr>
              <w:spacing w:after="19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:rsidR="00F331EC" w:rsidRDefault="000E56EE">
            <w:pPr>
              <w:spacing w:after="17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:rsidR="00F331EC" w:rsidRDefault="000E56EE">
            <w:pPr>
              <w:numPr>
                <w:ilvl w:val="0"/>
                <w:numId w:val="2"/>
              </w:numPr>
              <w:spacing w:after="210" w:line="243" w:lineRule="auto"/>
              <w:ind w:right="49" w:hanging="394"/>
            </w:pPr>
            <w:r>
              <w:rPr>
                <w:rFonts w:ascii="Calibri" w:eastAsia="Calibri" w:hAnsi="Calibri" w:cs="Calibri"/>
                <w:sz w:val="22"/>
              </w:rPr>
              <w:t xml:space="preserve">Penyediaan kertas cadangan penyelidikan oleh penyelidik. </w:t>
            </w:r>
          </w:p>
          <w:p w:rsidR="00F331EC" w:rsidRDefault="000E56EE">
            <w:pPr>
              <w:spacing w:after="19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:rsidR="00F331EC" w:rsidRDefault="000E56EE">
            <w:pPr>
              <w:numPr>
                <w:ilvl w:val="0"/>
                <w:numId w:val="2"/>
              </w:numPr>
              <w:spacing w:after="0" w:line="259" w:lineRule="auto"/>
              <w:ind w:right="49" w:hanging="394"/>
            </w:pPr>
            <w:r>
              <w:rPr>
                <w:rFonts w:ascii="Calibri" w:eastAsia="Calibri" w:hAnsi="Calibri" w:cs="Calibri"/>
                <w:sz w:val="22"/>
              </w:rPr>
              <w:t xml:space="preserve">Pengesahan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dan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sokongan </w:t>
            </w:r>
          </w:p>
          <w:p w:rsidR="00F331EC" w:rsidRDefault="000E56EE">
            <w:pPr>
              <w:spacing w:after="122" w:line="216" w:lineRule="auto"/>
              <w:ind w:left="0" w:right="0" w:firstLine="394"/>
            </w:pPr>
            <w:r>
              <w:rPr>
                <w:rFonts w:ascii="Calibri" w:eastAsia="Calibri" w:hAnsi="Calibri" w:cs="Calibri"/>
                <w:sz w:val="22"/>
              </w:rPr>
              <w:t xml:space="preserve">Dekan Pusat Pengajian/ </w:t>
            </w:r>
            <w:r>
              <w:rPr>
                <w:rFonts w:ascii="Calibri" w:eastAsia="Calibri" w:hAnsi="Calibri" w:cs="Calibri"/>
                <w:sz w:val="34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Pengarah Institut </w:t>
            </w:r>
          </w:p>
          <w:p w:rsidR="00F331EC" w:rsidRDefault="000E56EE">
            <w:pPr>
              <w:spacing w:after="175" w:line="259" w:lineRule="auto"/>
              <w:ind w:left="39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331EC" w:rsidRDefault="000E56EE">
            <w:pPr>
              <w:numPr>
                <w:ilvl w:val="0"/>
                <w:numId w:val="2"/>
              </w:numPr>
              <w:spacing w:after="197" w:line="241" w:lineRule="auto"/>
              <w:ind w:right="49" w:hanging="394"/>
            </w:pPr>
            <w:r>
              <w:rPr>
                <w:rFonts w:ascii="Calibri" w:eastAsia="Calibri" w:hAnsi="Calibri" w:cs="Calibri"/>
                <w:sz w:val="22"/>
              </w:rPr>
              <w:t xml:space="preserve">Panel Penilai GGRG membuat penilaian kertas cadangan penyelidikan. </w:t>
            </w:r>
          </w:p>
          <w:p w:rsidR="00F331EC" w:rsidRDefault="000E56EE">
            <w:pPr>
              <w:spacing w:after="177" w:line="259" w:lineRule="auto"/>
              <w:ind w:left="39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331EC" w:rsidRDefault="000E56EE">
            <w:pPr>
              <w:spacing w:after="183" w:line="259" w:lineRule="auto"/>
              <w:ind w:left="39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331EC" w:rsidRDefault="000E56EE">
            <w:pPr>
              <w:numPr>
                <w:ilvl w:val="0"/>
                <w:numId w:val="2"/>
              </w:numPr>
              <w:spacing w:after="210" w:line="243" w:lineRule="auto"/>
              <w:ind w:right="49" w:hanging="394"/>
            </w:pPr>
            <w:r>
              <w:rPr>
                <w:rFonts w:ascii="Calibri" w:eastAsia="Calibri" w:hAnsi="Calibri" w:cs="Calibri"/>
                <w:sz w:val="22"/>
              </w:rPr>
              <w:t xml:space="preserve">RMIC menerima laporan/ komen Panel Penilai. </w:t>
            </w:r>
          </w:p>
          <w:p w:rsidR="00F331EC" w:rsidRDefault="000E56EE">
            <w:pPr>
              <w:spacing w:after="17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:rsidR="00F331EC" w:rsidRDefault="000E56EE">
            <w:pPr>
              <w:numPr>
                <w:ilvl w:val="0"/>
                <w:numId w:val="2"/>
              </w:numPr>
              <w:spacing w:after="212" w:line="241" w:lineRule="auto"/>
              <w:ind w:right="49" w:hanging="394"/>
            </w:pPr>
            <w:r>
              <w:rPr>
                <w:rFonts w:ascii="Calibri" w:eastAsia="Calibri" w:hAnsi="Calibri" w:cs="Calibri"/>
                <w:sz w:val="22"/>
              </w:rPr>
              <w:t xml:space="preserve">RMIC membuat pelarasan mengikut syarat/kriteria yang ditetapkan. </w:t>
            </w:r>
          </w:p>
          <w:p w:rsidR="00F331EC" w:rsidRDefault="000E56EE">
            <w:pPr>
              <w:spacing w:after="17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:rsidR="00F331EC" w:rsidRDefault="000E56EE">
            <w:pPr>
              <w:numPr>
                <w:ilvl w:val="0"/>
                <w:numId w:val="2"/>
              </w:numPr>
              <w:spacing w:after="212" w:line="241" w:lineRule="auto"/>
              <w:ind w:right="49" w:hanging="394"/>
            </w:pPr>
            <w:r>
              <w:rPr>
                <w:rFonts w:ascii="Calibri" w:eastAsia="Calibri" w:hAnsi="Calibri" w:cs="Calibri"/>
                <w:sz w:val="22"/>
              </w:rPr>
              <w:t xml:space="preserve">RMIC menerima keputusan daripada TNC(P&amp;I) dan memaklumkan keputusan kepada penyelidik. </w:t>
            </w:r>
          </w:p>
          <w:p w:rsidR="00F331EC" w:rsidRDefault="000E56E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1EC" w:rsidRDefault="000E56E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562098" cy="6947662"/>
                      <wp:effectExtent l="0" t="0" r="0" b="0"/>
                      <wp:docPr id="9309" name="Group 9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2098" cy="6947662"/>
                                <a:chOff x="0" y="0"/>
                                <a:chExt cx="2562098" cy="6947662"/>
                              </a:xfrm>
                            </wpg:grpSpPr>
                            <wps:wsp>
                              <wps:cNvPr id="1243" name="Rectangle 1243"/>
                              <wps:cNvSpPr/>
                              <wps:spPr>
                                <a:xfrm>
                                  <a:off x="0" y="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4" name="Rectangle 1244"/>
                              <wps:cNvSpPr/>
                              <wps:spPr>
                                <a:xfrm>
                                  <a:off x="1283462" y="298704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4" name="Rectangle 1394"/>
                              <wps:cNvSpPr/>
                              <wps:spPr>
                                <a:xfrm>
                                  <a:off x="1990598" y="3552826"/>
                                  <a:ext cx="44717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Tidak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5" name="Rectangle 1395"/>
                              <wps:cNvSpPr/>
                              <wps:spPr>
                                <a:xfrm>
                                  <a:off x="1990598" y="3750946"/>
                                  <a:ext cx="6976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Disokong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6" name="Rectangle 1396"/>
                              <wps:cNvSpPr/>
                              <wps:spPr>
                                <a:xfrm>
                                  <a:off x="2514854" y="3750946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8" name="Rectangle 1398"/>
                              <wps:cNvSpPr/>
                              <wps:spPr>
                                <a:xfrm>
                                  <a:off x="708660" y="4403471"/>
                                  <a:ext cx="6976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Disokong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9" name="Rectangle 1399"/>
                              <wps:cNvSpPr/>
                              <wps:spPr>
                                <a:xfrm>
                                  <a:off x="1233170" y="440347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820293" y="61087"/>
                                  <a:ext cx="933450" cy="40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3450" h="409575">
                                      <a:moveTo>
                                        <a:pt x="466725" y="0"/>
                                      </a:moveTo>
                                      <a:cubicBezTo>
                                        <a:pt x="208915" y="0"/>
                                        <a:pt x="0" y="91694"/>
                                        <a:pt x="0" y="204724"/>
                                      </a:cubicBezTo>
                                      <a:cubicBezTo>
                                        <a:pt x="0" y="317881"/>
                                        <a:pt x="208915" y="409575"/>
                                        <a:pt x="466725" y="409575"/>
                                      </a:cubicBezTo>
                                      <a:cubicBezTo>
                                        <a:pt x="724535" y="409575"/>
                                        <a:pt x="933450" y="317881"/>
                                        <a:pt x="933450" y="204724"/>
                                      </a:cubicBezTo>
                                      <a:cubicBezTo>
                                        <a:pt x="933450" y="91694"/>
                                        <a:pt x="724535" y="0"/>
                                        <a:pt x="4667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" name="Rectangle 1402"/>
                              <wps:cNvSpPr/>
                              <wps:spPr>
                                <a:xfrm>
                                  <a:off x="1141476" y="184404"/>
                                  <a:ext cx="38955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Mula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3" name="Rectangle 1403"/>
                              <wps:cNvSpPr/>
                              <wps:spPr>
                                <a:xfrm>
                                  <a:off x="1432814" y="184404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775843" y="6538087"/>
                                  <a:ext cx="933450" cy="40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3450" h="409575">
                                      <a:moveTo>
                                        <a:pt x="466725" y="0"/>
                                      </a:moveTo>
                                      <a:cubicBezTo>
                                        <a:pt x="208915" y="0"/>
                                        <a:pt x="0" y="91694"/>
                                        <a:pt x="0" y="204724"/>
                                      </a:cubicBezTo>
                                      <a:cubicBezTo>
                                        <a:pt x="0" y="317881"/>
                                        <a:pt x="208915" y="409575"/>
                                        <a:pt x="466725" y="409575"/>
                                      </a:cubicBezTo>
                                      <a:cubicBezTo>
                                        <a:pt x="724535" y="409575"/>
                                        <a:pt x="933450" y="317881"/>
                                        <a:pt x="933450" y="204724"/>
                                      </a:cubicBezTo>
                                      <a:cubicBezTo>
                                        <a:pt x="933450" y="91694"/>
                                        <a:pt x="724535" y="0"/>
                                        <a:pt x="4667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" name="Rectangle 1406"/>
                              <wps:cNvSpPr/>
                              <wps:spPr>
                                <a:xfrm>
                                  <a:off x="1063752" y="6662421"/>
                                  <a:ext cx="47980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Tamat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7" name="Rectangle 1407"/>
                              <wps:cNvSpPr/>
                              <wps:spPr>
                                <a:xfrm>
                                  <a:off x="1423670" y="6662421"/>
                                  <a:ext cx="42143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239903" y="813562"/>
                                  <a:ext cx="2124075" cy="485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075" h="485775">
                                      <a:moveTo>
                                        <a:pt x="0" y="485775"/>
                                      </a:moveTo>
                                      <a:lnTo>
                                        <a:pt x="2124075" y="485775"/>
                                      </a:lnTo>
                                      <a:lnTo>
                                        <a:pt x="2124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Rectangle 1410"/>
                              <wps:cNvSpPr/>
                              <wps:spPr>
                                <a:xfrm>
                                  <a:off x="492252" y="890016"/>
                                  <a:ext cx="2196508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Penyediaan kertas cadangan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1" name="Rectangle 1411"/>
                              <wps:cNvSpPr/>
                              <wps:spPr>
                                <a:xfrm>
                                  <a:off x="941832" y="1088136"/>
                                  <a:ext cx="96352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penyelidikan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2" name="Rectangle 1412"/>
                              <wps:cNvSpPr/>
                              <wps:spPr>
                                <a:xfrm>
                                  <a:off x="1664462" y="1088136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4" name="Shape 1414"/>
                              <wps:cNvSpPr/>
                              <wps:spPr>
                                <a:xfrm>
                                  <a:off x="239903" y="1651762"/>
                                  <a:ext cx="2124075" cy="676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075" h="676275">
                                      <a:moveTo>
                                        <a:pt x="0" y="676275"/>
                                      </a:moveTo>
                                      <a:lnTo>
                                        <a:pt x="2124075" y="676275"/>
                                      </a:lnTo>
                                      <a:lnTo>
                                        <a:pt x="2124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" name="Rectangle 1415"/>
                              <wps:cNvSpPr/>
                              <wps:spPr>
                                <a:xfrm>
                                  <a:off x="548640" y="1728597"/>
                                  <a:ext cx="204826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Pengesahan dan sokongan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" name="Rectangle 1416"/>
                              <wps:cNvSpPr/>
                              <wps:spPr>
                                <a:xfrm>
                                  <a:off x="382524" y="1925193"/>
                                  <a:ext cx="248741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Dekan/ Timbalan Dekan Bakat &amp;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7" name="Rectangle 1417"/>
                              <wps:cNvSpPr/>
                              <wps:spPr>
                                <a:xfrm>
                                  <a:off x="941832" y="2123314"/>
                                  <a:ext cx="96128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Penyelidikan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8" name="Rectangle 1418"/>
                              <wps:cNvSpPr/>
                              <wps:spPr>
                                <a:xfrm>
                                  <a:off x="1662938" y="2123314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227838" y="2680462"/>
                                  <a:ext cx="2124075" cy="485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075" h="485775">
                                      <a:moveTo>
                                        <a:pt x="0" y="485775"/>
                                      </a:moveTo>
                                      <a:lnTo>
                                        <a:pt x="2124075" y="485775"/>
                                      </a:lnTo>
                                      <a:lnTo>
                                        <a:pt x="2124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1" name="Rectangle 1421"/>
                              <wps:cNvSpPr/>
                              <wps:spPr>
                                <a:xfrm>
                                  <a:off x="551688" y="2757297"/>
                                  <a:ext cx="200779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Penilaian kertas cadangan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2" name="Rectangle 1422"/>
                              <wps:cNvSpPr/>
                              <wps:spPr>
                                <a:xfrm>
                                  <a:off x="411480" y="2955417"/>
                                  <a:ext cx="137768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penyelidikan oleh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3" name="Rectangle 1423"/>
                              <wps:cNvSpPr/>
                              <wps:spPr>
                                <a:xfrm>
                                  <a:off x="1446530" y="2955417"/>
                                  <a:ext cx="55644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Panel 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4" name="Rectangle 1424"/>
                              <wps:cNvSpPr/>
                              <wps:spPr>
                                <a:xfrm>
                                  <a:off x="1864106" y="2955417"/>
                                  <a:ext cx="40596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enilai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5" name="Rectangle 1425"/>
                              <wps:cNvSpPr/>
                              <wps:spPr>
                                <a:xfrm>
                                  <a:off x="2168906" y="2955417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7" name="Shape 1427"/>
                              <wps:cNvSpPr/>
                              <wps:spPr>
                                <a:xfrm>
                                  <a:off x="511048" y="3518662"/>
                                  <a:ext cx="1515745" cy="809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745" h="809625">
                                      <a:moveTo>
                                        <a:pt x="757809" y="0"/>
                                      </a:moveTo>
                                      <a:lnTo>
                                        <a:pt x="0" y="404749"/>
                                      </a:lnTo>
                                      <a:lnTo>
                                        <a:pt x="757809" y="809625"/>
                                      </a:lnTo>
                                      <a:lnTo>
                                        <a:pt x="1515745" y="404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8" name="Rectangle 1428"/>
                              <wps:cNvSpPr/>
                              <wps:spPr>
                                <a:xfrm>
                                  <a:off x="966216" y="3773805"/>
                                  <a:ext cx="84679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Keputusan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9" name="Rectangle 1429"/>
                              <wps:cNvSpPr/>
                              <wps:spPr>
                                <a:xfrm>
                                  <a:off x="1008888" y="3970655"/>
                                  <a:ext cx="69201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penilaian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0" name="Rectangle 1430"/>
                              <wps:cNvSpPr/>
                              <wps:spPr>
                                <a:xfrm>
                                  <a:off x="1528826" y="3970655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2" name="Shape 1432"/>
                              <wps:cNvSpPr/>
                              <wps:spPr>
                                <a:xfrm>
                                  <a:off x="195453" y="5499862"/>
                                  <a:ext cx="2124075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075" h="685800">
                                      <a:moveTo>
                                        <a:pt x="0" y="685800"/>
                                      </a:moveTo>
                                      <a:lnTo>
                                        <a:pt x="2124075" y="685800"/>
                                      </a:lnTo>
                                      <a:lnTo>
                                        <a:pt x="2124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" name="Rectangle 1433"/>
                              <wps:cNvSpPr/>
                              <wps:spPr>
                                <a:xfrm>
                                  <a:off x="336804" y="5576951"/>
                                  <a:ext cx="249431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Penerimaan keputusan daripada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4" name="Rectangle 1434"/>
                              <wps:cNvSpPr/>
                              <wps:spPr>
                                <a:xfrm>
                                  <a:off x="489204" y="5773548"/>
                                  <a:ext cx="73490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TNC(P&amp;I)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5" name="Rectangle 1435"/>
                              <wps:cNvSpPr/>
                              <wps:spPr>
                                <a:xfrm>
                                  <a:off x="1042416" y="5773548"/>
                                  <a:ext cx="135307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dan pemakluman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6" name="Rectangle 1436"/>
                              <wps:cNvSpPr/>
                              <wps:spPr>
                                <a:xfrm>
                                  <a:off x="652272" y="5971668"/>
                                  <a:ext cx="106795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keputusan ole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7" name="Rectangle 1437"/>
                              <wps:cNvSpPr/>
                              <wps:spPr>
                                <a:xfrm>
                                  <a:off x="1455674" y="5971668"/>
                                  <a:ext cx="5456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h RMIC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8" name="Rectangle 1438"/>
                              <wps:cNvSpPr/>
                              <wps:spPr>
                                <a:xfrm>
                                  <a:off x="1864106" y="597166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0" name="Shape 1440"/>
                              <wps:cNvSpPr/>
                              <wps:spPr>
                                <a:xfrm>
                                  <a:off x="195453" y="4661663"/>
                                  <a:ext cx="2124075" cy="485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075" h="485775">
                                      <a:moveTo>
                                        <a:pt x="0" y="485775"/>
                                      </a:moveTo>
                                      <a:lnTo>
                                        <a:pt x="2124075" y="485775"/>
                                      </a:lnTo>
                                      <a:lnTo>
                                        <a:pt x="2124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1" name="Rectangle 1441"/>
                              <wps:cNvSpPr/>
                              <wps:spPr>
                                <a:xfrm>
                                  <a:off x="356616" y="4741800"/>
                                  <a:ext cx="2399768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Penyelarasan di peringkat RMIC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2" name="Rectangle 1442"/>
                              <wps:cNvSpPr/>
                              <wps:spPr>
                                <a:xfrm>
                                  <a:off x="2159762" y="4741800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31EC" w:rsidRDefault="000E56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3" name="Shape 1443"/>
                              <wps:cNvSpPr/>
                              <wps:spPr>
                                <a:xfrm>
                                  <a:off x="1237488" y="470662"/>
                                  <a:ext cx="7620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52425">
                                      <a:moveTo>
                                        <a:pt x="31750" y="0"/>
                                      </a:moveTo>
                                      <a:lnTo>
                                        <a:pt x="44450" y="0"/>
                                      </a:lnTo>
                                      <a:lnTo>
                                        <a:pt x="44450" y="276225"/>
                                      </a:lnTo>
                                      <a:lnTo>
                                        <a:pt x="76200" y="276225"/>
                                      </a:lnTo>
                                      <a:lnTo>
                                        <a:pt x="38100" y="352425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31750" y="276225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4" name="Shape 1444"/>
                              <wps:cNvSpPr/>
                              <wps:spPr>
                                <a:xfrm>
                                  <a:off x="1237488" y="4318763"/>
                                  <a:ext cx="7620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52425">
                                      <a:moveTo>
                                        <a:pt x="31750" y="0"/>
                                      </a:moveTo>
                                      <a:lnTo>
                                        <a:pt x="44450" y="0"/>
                                      </a:lnTo>
                                      <a:lnTo>
                                        <a:pt x="44450" y="276225"/>
                                      </a:lnTo>
                                      <a:lnTo>
                                        <a:pt x="76200" y="276225"/>
                                      </a:lnTo>
                                      <a:lnTo>
                                        <a:pt x="38100" y="352425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31750" y="276225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5" name="Shape 1445"/>
                              <wps:cNvSpPr/>
                              <wps:spPr>
                                <a:xfrm>
                                  <a:off x="1234313" y="3166237"/>
                                  <a:ext cx="7620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52425">
                                      <a:moveTo>
                                        <a:pt x="31750" y="0"/>
                                      </a:moveTo>
                                      <a:lnTo>
                                        <a:pt x="44450" y="0"/>
                                      </a:lnTo>
                                      <a:lnTo>
                                        <a:pt x="44450" y="276225"/>
                                      </a:lnTo>
                                      <a:lnTo>
                                        <a:pt x="76200" y="276225"/>
                                      </a:lnTo>
                                      <a:lnTo>
                                        <a:pt x="38100" y="352425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31750" y="276225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6" name="Shape 1446"/>
                              <wps:cNvSpPr/>
                              <wps:spPr>
                                <a:xfrm>
                                  <a:off x="1238123" y="1299337"/>
                                  <a:ext cx="7620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52425">
                                      <a:moveTo>
                                        <a:pt x="31750" y="0"/>
                                      </a:moveTo>
                                      <a:lnTo>
                                        <a:pt x="44450" y="0"/>
                                      </a:lnTo>
                                      <a:lnTo>
                                        <a:pt x="44450" y="276225"/>
                                      </a:lnTo>
                                      <a:lnTo>
                                        <a:pt x="76200" y="276225"/>
                                      </a:lnTo>
                                      <a:lnTo>
                                        <a:pt x="38100" y="352425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31750" y="276225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" name="Shape 1447"/>
                              <wps:cNvSpPr/>
                              <wps:spPr>
                                <a:xfrm>
                                  <a:off x="1237488" y="2328037"/>
                                  <a:ext cx="7620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52425">
                                      <a:moveTo>
                                        <a:pt x="31750" y="0"/>
                                      </a:moveTo>
                                      <a:lnTo>
                                        <a:pt x="44450" y="0"/>
                                      </a:lnTo>
                                      <a:lnTo>
                                        <a:pt x="44450" y="276225"/>
                                      </a:lnTo>
                                      <a:lnTo>
                                        <a:pt x="76200" y="276225"/>
                                      </a:lnTo>
                                      <a:lnTo>
                                        <a:pt x="38100" y="352425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31750" y="276225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" name="Shape 1448"/>
                              <wps:cNvSpPr/>
                              <wps:spPr>
                                <a:xfrm>
                                  <a:off x="1207643" y="5147437"/>
                                  <a:ext cx="7620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52425">
                                      <a:moveTo>
                                        <a:pt x="31750" y="0"/>
                                      </a:moveTo>
                                      <a:lnTo>
                                        <a:pt x="44450" y="0"/>
                                      </a:lnTo>
                                      <a:lnTo>
                                        <a:pt x="44450" y="276225"/>
                                      </a:lnTo>
                                      <a:lnTo>
                                        <a:pt x="76200" y="276225"/>
                                      </a:lnTo>
                                      <a:lnTo>
                                        <a:pt x="38100" y="352425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31750" y="276225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" name="Shape 1449"/>
                              <wps:cNvSpPr/>
                              <wps:spPr>
                                <a:xfrm>
                                  <a:off x="1205738" y="6185662"/>
                                  <a:ext cx="7620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52425">
                                      <a:moveTo>
                                        <a:pt x="31750" y="0"/>
                                      </a:moveTo>
                                      <a:lnTo>
                                        <a:pt x="44450" y="0"/>
                                      </a:lnTo>
                                      <a:lnTo>
                                        <a:pt x="44450" y="276225"/>
                                      </a:lnTo>
                                      <a:lnTo>
                                        <a:pt x="76200" y="276225"/>
                                      </a:lnTo>
                                      <a:lnTo>
                                        <a:pt x="38100" y="352425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31750" y="276225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" name="Shape 1450"/>
                              <wps:cNvSpPr/>
                              <wps:spPr>
                                <a:xfrm>
                                  <a:off x="2036318" y="3928237"/>
                                  <a:ext cx="51625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255">
                                      <a:moveTo>
                                        <a:pt x="0" y="0"/>
                                      </a:moveTo>
                                      <a:lnTo>
                                        <a:pt x="516255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" name="Shape 1451"/>
                              <wps:cNvSpPr/>
                              <wps:spPr>
                                <a:xfrm>
                                  <a:off x="2342388" y="4861688"/>
                                  <a:ext cx="21018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185" h="76200">
                                      <a:moveTo>
                                        <a:pt x="76200" y="0"/>
                                      </a:moveTo>
                                      <a:lnTo>
                                        <a:pt x="76200" y="31750"/>
                                      </a:lnTo>
                                      <a:lnTo>
                                        <a:pt x="210185" y="31750"/>
                                      </a:lnTo>
                                      <a:lnTo>
                                        <a:pt x="210185" y="44450"/>
                                      </a:lnTo>
                                      <a:lnTo>
                                        <a:pt x="76200" y="44450"/>
                                      </a:lnTo>
                                      <a:lnTo>
                                        <a:pt x="76200" y="762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" name="Shape 1452"/>
                              <wps:cNvSpPr/>
                              <wps:spPr>
                                <a:xfrm>
                                  <a:off x="2562098" y="3918712"/>
                                  <a:ext cx="0" cy="981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81075">
                                      <a:moveTo>
                                        <a:pt x="0" y="0"/>
                                      </a:moveTo>
                                      <a:lnTo>
                                        <a:pt x="0" y="981075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09" o:spid="_x0000_s1026" style="width:201.75pt;height:547.05pt;mso-position-horizontal-relative:char;mso-position-vertical-relative:line" coordsize="25620,6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">
                      <v:rect id="Rectangle 1243" o:spid="_x0000_s1027" style="position:absolute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j38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fj38MAAADdAAAADwAAAAAAAAAAAAAAAACYAgAAZHJzL2Rv&#10;d25yZXYueG1sUEsFBgAAAAAEAAQA9QAAAIgDAAAAAA=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44" o:spid="_x0000_s1028" style="position:absolute;left:12834;top:298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57q8IA&#10;AADdAAAADwAAAGRycy9kb3ducmV2LnhtbERPS4vCMBC+C/6HMII3TRVZ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nurwgAAAN0AAAAPAAAAAAAAAAAAAAAAAJgCAABkcnMvZG93&#10;bnJldi54bWxQSwUGAAAAAAQABAD1AAAAhwMAAAAA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94" o:spid="_x0000_s1029" style="position:absolute;left:19905;top:35528;width:447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Ycc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x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/WHHEAAAA3QAAAA8AAAAAAAAAAAAAAAAAmAIAAGRycy9k&#10;b3ducmV2LnhtbFBLBQYAAAAABAAEAPUAAACJAwAAAAA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Tidak </w:t>
                              </w:r>
                            </w:p>
                          </w:txbxContent>
                        </v:textbox>
                      </v:rect>
                      <v:rect id="Rectangle 1395" o:spid="_x0000_s1030" style="position:absolute;left:19905;top:37509;width:697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96s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x/EE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z/erEAAAA3QAAAA8AAAAAAAAAAAAAAAAAmAIAAGRycy9k&#10;b3ducmV2LnhtbFBLBQYAAAAABAAEAPUAAACJAwAAAAA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Disokong</w:t>
                              </w:r>
                            </w:p>
                          </w:txbxContent>
                        </v:textbox>
                      </v:rect>
                      <v:rect id="Rectangle 1396" o:spid="_x0000_s1031" style="position:absolute;left:25148;top:3750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jnc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FjncMAAADdAAAADwAAAAAAAAAAAAAAAACYAgAAZHJzL2Rv&#10;d25yZXYueG1sUEsFBgAAAAAEAAQA9QAAAIgDAAAAAA=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98" o:spid="_x0000_s1032" style="position:absolute;left:7086;top:44034;width:6976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SdMYA&#10;AADdAAAADwAAAGRycy9kb3ducmV2LnhtbESPQWvCQBCF74L/YZmCN920BTGpq4ht0aNVQXsbstMk&#10;NDsbslsT/fXOoeBthvfmvW/my97V6kJtqDwbeJ4koIhzbysuDBwPn+MZqBCRLdaeycCVAiwXw8Ec&#10;M+s7/qLLPhZKQjhkaKCMscm0DnlJDsPEN8Si/fjWYZS1LbRtsZNwV+uXJJlqhxVLQ4kNrUvKf/d/&#10;zsBm1qzOW3/rivrje3PandL3QxqNGT31qzdQkfr4MP9fb63gv6a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JSdMYAAADdAAAADwAAAAAAAAAAAAAAAACYAgAAZHJz&#10;L2Rvd25yZXYueG1sUEsFBgAAAAAEAAQA9QAAAIsDAAAAAA=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Disokong</w:t>
                              </w:r>
                            </w:p>
                          </w:txbxContent>
                        </v:textbox>
                      </v:rect>
                      <v:rect id="Rectangle 1399" o:spid="_x0000_s1033" style="position:absolute;left:12331;top:4403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7378MA&#10;AADdAAAADwAAAGRycy9kb3ducmV2LnhtbERPS4vCMBC+C/sfwgjeNNWFxVajyOqiR1+g3oZmbIvN&#10;pDTR1v31RljY23x8z5nOW1OKB9WusKxgOIhAEKdWF5wpOB5++mMQziNrLC2Tgic5mM8+OlNMtG14&#10;R4+9z0QIYZeggtz7KpHSpTkZdANbEQfuamuDPsA6k7rGJoSbUo6i6EsaLDg05FjRd07pbX83Ctbj&#10;anHe2N8mK1eX9Wl7ipeH2CvV67aLCQhPrf8X/7k3Osz/jG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7378MAAADdAAAADwAAAAAAAAAAAAAAAACYAgAAZHJzL2Rv&#10;d25yZXYueG1sUEsFBgAAAAAEAAQA9QAAAIgDAAAAAA=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01" o:spid="_x0000_s1034" style="position:absolute;left:8202;top:610;width:9335;height:4096;visibility:visible;mso-wrap-style:square;v-text-anchor:top" coordsize="933450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i1sIA&#10;AADdAAAADwAAAGRycy9kb3ducmV2LnhtbERPTUvDQBC9C/6HZYTe7G5LlDZ2W0qxInqy6n3Ijkkw&#10;O5vsjmn8964geJvH+5zNbvKdGimmNrCFxdyAIq6Ca7m28PZ6vF6BSoLssAtMFr4pwW57ebHB0oUz&#10;v9B4klrlEE4lWmhE+lLrVDXkMc1DT5y5jxA9Soax1i7iOYf7Ti+NudUeW84NDfZ0aKj6PH15C09D&#10;fC5kNA88dMN7sbqX9c1+be3satrfgRKa5F/85350eX5hFvD7TT5B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2LWwgAAAN0AAAAPAAAAAAAAAAAAAAAAAJgCAABkcnMvZG93&#10;bnJldi54bWxQSwUGAAAAAAQABAD1AAAAhwMAAAAA&#10;" path="m466725,c208915,,,91694,,204724,,317881,208915,409575,466725,409575v257810,,466725,-91694,466725,-204851c933450,91694,724535,,466725,xe" filled="f">
                        <v:stroke endcap="round"/>
                        <v:path arrowok="t" textboxrect="0,0,933450,409575"/>
                      </v:shape>
                      <v:rect id="Rectangle 1402" o:spid="_x0000_s1035" style="position:absolute;left:11414;top:1844;width:389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9fM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jg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o9fMMAAADdAAAADwAAAAAAAAAAAAAAAACYAgAAZHJzL2Rv&#10;d25yZXYueG1sUEsFBgAAAAAEAAQA9QAAAIgDAAAAAA=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Mula</w:t>
                              </w:r>
                            </w:p>
                          </w:txbxContent>
                        </v:textbox>
                      </v:rect>
                      <v:rect id="Rectangle 1403" o:spid="_x0000_s1036" style="position:absolute;left:14328;top:184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Y58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r9G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pjnxQAAAN0AAAAPAAAAAAAAAAAAAAAAAJgCAABkcnMv&#10;ZG93bnJldi54bWxQSwUGAAAAAAQABAD1AAAAigMAAAAA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05" o:spid="_x0000_s1037" style="position:absolute;left:7758;top:65380;width:9334;height:4096;visibility:visible;mso-wrap-style:square;v-text-anchor:top" coordsize="933450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k1cIA&#10;AADdAAAADwAAAGRycy9kb3ducmV2LnhtbERPTUvDQBC9C/0Pywje7K6SShu7LaVYET1Z9T5kxySY&#10;nU12p2n8964geJvH+5z1dvKdGimmNrCFm7kBRVwF13Jt4f3tcL0ElQTZYReYLHxTgu1mdrHG0oUz&#10;v9J4lFrlEE4lWmhE+lLrVDXkMc1DT5y5zxA9Soax1i7iOYf7Tt8ac6c9tpwbGuxp31D1dTx5C89D&#10;fClkNI88dMNHsXyQ1WK3svbqctrdgxKa5F/8535yeX5hFvD7TT5B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TGTVwgAAAN0AAAAPAAAAAAAAAAAAAAAAAJgCAABkcnMvZG93&#10;bnJldi54bWxQSwUGAAAAAAQABAD1AAAAhwMAAAAA&#10;" path="m466725,c208915,,,91694,,204724,,317881,208915,409575,466725,409575v257810,,466725,-91694,466725,-204851c933450,91694,724535,,466725,xe" filled="f">
                        <v:stroke endcap="round"/>
                        <v:path arrowok="t" textboxrect="0,0,933450,409575"/>
                      </v:shape>
                      <v:rect id="Rectangle 1406" o:spid="_x0000_s1038" style="position:absolute;left:10637;top:66624;width:479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7f8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/xmP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BO3/EAAAA3QAAAA8AAAAAAAAAAAAAAAAAmAIAAGRycy9k&#10;b3ducmV2LnhtbFBLBQYAAAAABAAEAPUAAACJAwAAAAA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Tamat</w:t>
                              </w:r>
                            </w:p>
                          </w:txbxContent>
                        </v:textbox>
                      </v:rect>
                      <v:rect id="Rectangle 1407" o:spid="_x0000_s1039" style="position:absolute;left:14236;top:6662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2e5M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+j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Z7kxQAAAN0AAAAPAAAAAAAAAAAAAAAAAJgCAABkcnMv&#10;ZG93bnJldi54bWxQSwUGAAAAAAQABAD1AAAAigMAAAAA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09" o:spid="_x0000_s1040" style="position:absolute;left:2399;top:8135;width:21240;height:4858;visibility:visible;mso-wrap-style:square;v-text-anchor:top" coordsize="2124075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VkcAA&#10;AADdAAAADwAAAGRycy9kb3ducmV2LnhtbERPTYvCMBC9C/sfwix400RRcatR1oUFQRCsi+ehGdti&#10;M+k20dZ/bwTB2zze5yzXna3EjRpfOtYwGioQxJkzJeca/o6/gzkIH5ANVo5Jw508rFcfvSUmxrV8&#10;oFsachFD2CeooQihTqT0WUEW/dDVxJE7u8ZiiLDJpWmwjeG2kmOlZtJiybGhwJp+Csou6dVq+Kd9&#10;m5+M2SlFZnPie91dcap1/7P7XoAI1IW3+OXemjh/or7g+U08Qa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HVkcAAAADdAAAADwAAAAAAAAAAAAAAAACYAgAAZHJzL2Rvd25y&#10;ZXYueG1sUEsFBgAAAAAEAAQA9QAAAIUDAAAAAA==&#10;" path="m,485775r2124075,l2124075,,,,,485775xe" filled="f">
                        <v:stroke miterlimit="66585f" joinstyle="miter" endcap="round"/>
                        <v:path arrowok="t" textboxrect="0,0,2124075,485775"/>
                      </v:shape>
                      <v:rect id="Rectangle 1410" o:spid="_x0000_s1041" style="position:absolute;left:4922;top:8900;width:2196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2QTc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2QTcYAAADdAAAADwAAAAAAAAAAAAAAAACYAgAAZHJz&#10;L2Rvd25yZXYueG1sUEsFBgAAAAAEAAQA9QAAAIsDAAAAAA=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Penyediaan kertas cadangan </w:t>
                              </w:r>
                            </w:p>
                          </w:txbxContent>
                        </v:textbox>
                      </v:rect>
                      <v:rect id="Rectangle 1411" o:spid="_x0000_s1042" style="position:absolute;left:9418;top:10881;width:963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11sQA&#10;AADdAAAADwAAAGRycy9kb3ducmV2LnhtbERPTWvCQBC9F/oflil4q5tIEY2uEmqLHqsppL0N2TEJ&#10;zc6G7DaJ/vquIPQ2j/c56+1oGtFT52rLCuJpBIK4sLrmUsFn9v68AOE8ssbGMim4kIPt5vFhjYm2&#10;Ax+pP/lShBB2CSqovG8TKV1RkUE3tS1x4M62M+gD7EqpOxxCuGnkLIrm0mDNoaHCll4rKn5Ov0bB&#10;ftGmXwd7Hcrm7Xuff+TLXbb0Sk2exnQFwtPo/8V390GH+S9x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NdbEAAAA3QAAAA8AAAAAAAAAAAAAAAAAmAIAAGRycy9k&#10;b3ducmV2LnhtbFBLBQYAAAAABAAEAPUAAACJAwAAAAA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penyelidikan</w:t>
                              </w:r>
                            </w:p>
                          </w:txbxContent>
                        </v:textbox>
                      </v:rect>
                      <v:rect id="Rectangle 1412" o:spid="_x0000_s1043" style="position:absolute;left:16644;top:1088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roc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OrocMAAADdAAAADwAAAAAAAAAAAAAAAACYAgAAZHJzL2Rv&#10;d25yZXYueG1sUEsFBgAAAAAEAAQA9QAAAIgDAAAAAA=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14" o:spid="_x0000_s1044" style="position:absolute;left:2399;top:16517;width:21240;height:6763;visibility:visible;mso-wrap-style:square;v-text-anchor:top" coordsize="2124075,676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m4gcUA&#10;AADdAAAADwAAAGRycy9kb3ducmV2LnhtbERPTWvCQBC9C/6HZYReim4sIbTRVYqkkB4UTIt4HLLT&#10;JDQ7G7LbJP33XaHgbR7vc7b7ybRioN41lhWsVxEI4tLqhisFnx9vy2cQziNrbC2Tgl9ysN/NZ1tM&#10;tR35TEPhKxFC2KWooPa+S6V0ZU0G3cp2xIH7sr1BH2BfSd3jGMJNK5+iKJEGGw4NNXZ0qKn8Ln6M&#10;gqx5z1yBx9Pp5VBeizyJ3eXRKvWwmF43IDxN/i7+d+c6zI/XMdy+CS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biBxQAAAN0AAAAPAAAAAAAAAAAAAAAAAJgCAABkcnMv&#10;ZG93bnJldi54bWxQSwUGAAAAAAQABAD1AAAAigMAAAAA&#10;" path="m,676275r2124075,l2124075,,,,,676275xe" filled="f">
                        <v:stroke miterlimit="66585f" joinstyle="miter" endcap="round"/>
                        <v:path arrowok="t" textboxrect="0,0,2124075,676275"/>
                      </v:shape>
                      <v:rect id="Rectangle 1415" o:spid="_x0000_s1045" style="position:absolute;left:5486;top:17285;width:2048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oz1c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jPVxQAAAN0AAAAPAAAAAAAAAAAAAAAAAJgCAABkcnMv&#10;ZG93bnJldi54bWxQSwUGAAAAAAQABAD1AAAAigMAAAAA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Pengesahan dan sokongan </w:t>
                              </w:r>
                            </w:p>
                          </w:txbxContent>
                        </v:textbox>
                      </v:rect>
                      <v:rect id="Rectangle 1416" o:spid="_x0000_s1046" style="position:absolute;left:3825;top:19251;width:2487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tos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K2iwgAAAN0AAAAPAAAAAAAAAAAAAAAAAJgCAABkcnMvZG93&#10;bnJldi54bWxQSwUGAAAAAAQABAD1AAAAhwMAAAAA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Dekan/ Timbalan Dekan Bakat &amp; </w:t>
                              </w:r>
                            </w:p>
                          </w:txbxContent>
                        </v:textbox>
                      </v:rect>
                      <v:rect id="Rectangle 1417" o:spid="_x0000_s1047" style="position:absolute;left:9418;top:21233;width:961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IOc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YvZ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Ag5xQAAAN0AAAAPAAAAAAAAAAAAAAAAAJgCAABkcnMv&#10;ZG93bnJldi54bWxQSwUGAAAAAAQABAD1AAAAigMAAAAA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Penyelidikan</w:t>
                              </w:r>
                            </w:p>
                          </w:txbxContent>
                        </v:textbox>
                      </v:rect>
                      <v:rect id="Rectangle 1418" o:spid="_x0000_s1048" style="position:absolute;left:16629;top:2123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cS8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0VB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ucS8YAAADdAAAADwAAAAAAAAAAAAAAAACYAgAAZHJz&#10;L2Rvd25yZXYueG1sUEsFBgAAAAAEAAQA9QAAAIsDAAAAAA=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20" o:spid="_x0000_s1049" style="position:absolute;left:2278;top:26804;width:21241;height:4858;visibility:visible;mso-wrap-style:square;v-text-anchor:top" coordsize="2124075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4gbMMA&#10;AADdAAAADwAAAGRycy9kb3ducmV2LnhtbESPQWvCQBCF7wX/wzKCt2ZX0SLRVWyhUCgIVfE8ZMck&#10;mJ2N2dXEf985FHqb4b1575v1dvCNelAX68AWppkBRVwEV3Np4XT8fF2CignZYROYLDwpwnYzellj&#10;7kLPP/Q4pFJJCMccLVQptbnWsajIY8xCSyzaJXQek6xdqV2HvYT7Rs+MedMea5aGClv6qKi4Hu7e&#10;wo32fXl27tsYcu9nfrbDHRfWTsbDbgUq0ZD+zX/XX07w5zPhl29kB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4gbMMAAADdAAAADwAAAAAAAAAAAAAAAACYAgAAZHJzL2Rv&#10;d25yZXYueG1sUEsFBgAAAAAEAAQA9QAAAIgDAAAAAA==&#10;" path="m,485775r2124075,l2124075,,,,,485775xe" filled="f">
                        <v:stroke miterlimit="66585f" joinstyle="miter" endcap="round"/>
                        <v:path arrowok="t" textboxrect="0,0,2124075,485775"/>
                      </v:shape>
                      <v:rect id="Rectangle 1421" o:spid="_x0000_s1050" style="position:absolute;left:5516;top:27572;width:2007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3/a8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3/a8MAAADdAAAADwAAAAAAAAAAAAAAAACYAgAAZHJzL2Rv&#10;d25yZXYueG1sUEsFBgAAAAAEAAQA9QAAAIgDAAAAAA=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Penilaian kertas cadangan </w:t>
                              </w:r>
                            </w:p>
                          </w:txbxContent>
                        </v:textbox>
                      </v:rect>
                      <v:rect id="Rectangle 1422" o:spid="_x0000_s1051" style="position:absolute;left:4114;top:29554;width:1377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9hHM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PYRzEAAAA3QAAAA8AAAAAAAAAAAAAAAAAmAIAAGRycy9k&#10;b3ducmV2LnhtbFBLBQYAAAAABAAEAPUAAACJAwAAAAA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penyelidikan oleh </w:t>
                              </w:r>
                            </w:p>
                          </w:txbxContent>
                        </v:textbox>
                      </v:rect>
                      <v:rect id="Rectangle 1423" o:spid="_x0000_s1052" style="position:absolute;left:14465;top:29554;width:556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Eh8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PEh8MAAADdAAAADwAAAAAAAAAAAAAAAACYAgAAZHJzL2Rv&#10;d25yZXYueG1sUEsFBgAAAAAEAAQA9QAAAIgDAAAAAA=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Panel P</w:t>
                              </w:r>
                            </w:p>
                          </w:txbxContent>
                        </v:textbox>
                      </v:rect>
                      <v:rect id="Rectangle 1424" o:spid="_x0000_s1053" style="position:absolute;left:18641;top:29554;width:405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c88IA&#10;AADdAAAADwAAAGRycy9kb3ducmV2LnhtbERPS4vCMBC+C/6HMII3TRVZ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lzzwgAAAN0AAAAPAAAAAAAAAAAAAAAAAJgCAABkcnMvZG93&#10;bnJldi54bWxQSwUGAAAAAAQABAD1AAAAhwMAAAAA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enilai</w:t>
                              </w:r>
                            </w:p>
                          </w:txbxContent>
                        </v:textbox>
                      </v:rect>
                      <v:rect id="Rectangle 1425" o:spid="_x0000_s1054" style="position:absolute;left:21689;top:2955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b5aM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b5aMMAAADdAAAADwAAAAAAAAAAAAAAAACYAgAAZHJzL2Rv&#10;d25yZXYueG1sUEsFBgAAAAAEAAQA9QAAAIgDAAAAAA=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27" o:spid="_x0000_s1055" style="position:absolute;left:5110;top:35186;width:15157;height:8096;visibility:visible;mso-wrap-style:square;v-text-anchor:top" coordsize="1515745,80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tFcMA&#10;AADdAAAADwAAAGRycy9kb3ducmV2LnhtbERP24rCMBB9F/Yfwiz4Ipoq4qUaxRWEVWFh1Q8YmrEp&#10;20xKE233740g+DaHc53lurWluFPtC8cKhoMEBHHmdMG5gst515+B8AFZY+mYFPyTh/Xqo7PEVLuG&#10;f+l+CrmIIexTVGBCqFIpfWbIoh+4ijhyV1dbDBHWudQ1NjHclnKUJBNpseDYYLCiraHs73SzCqZD&#10;Pz+ef3ZZdd2Y3qxsDtuvPSrV/Ww3CxCB2vAWv9zfOs4fj6bw/C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MtFcMAAADdAAAADwAAAAAAAAAAAAAAAACYAgAAZHJzL2Rv&#10;d25yZXYueG1sUEsFBgAAAAAEAAQA9QAAAIgDAAAAAA==&#10;" path="m757809,l,404749,757809,809625,1515745,404749,757809,xe" filled="f">
                        <v:stroke miterlimit="66585f" joinstyle="miter" endcap="round"/>
                        <v:path arrowok="t" textboxrect="0,0,1515745,809625"/>
                      </v:shape>
                      <v:rect id="Rectangle 1428" o:spid="_x0000_s1056" style="position:absolute;left:9662;top:37738;width:846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dW9s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nVvbHAAAA3QAAAA8AAAAAAAAAAAAAAAAAmAIAAGRy&#10;cy9kb3ducmV2LnhtbFBLBQYAAAAABAAEAPUAAACMAwAAAAA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Keputusan </w:t>
                              </w:r>
                            </w:p>
                          </w:txbxContent>
                        </v:textbox>
                      </v:rect>
                      <v:rect id="Rectangle 1429" o:spid="_x0000_s1057" style="position:absolute;left:10088;top:39706;width:69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bc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r823EAAAA3QAAAA8AAAAAAAAAAAAAAAAAmAIAAGRycy9k&#10;b3ducmV2LnhtbFBLBQYAAAAABAAEAPUAAACJAwAAAAA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penilaian</w:t>
                              </w:r>
                            </w:p>
                          </w:txbxContent>
                        </v:textbox>
                      </v:rect>
                      <v:rect id="Rectangle 1430" o:spid="_x0000_s1058" style="position:absolute;left:15288;top:3970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MLc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MmL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IzC3HAAAA3QAAAA8AAAAAAAAAAAAAAAAAmAIAAGRy&#10;cy9kb3ducmV2LnhtbFBLBQYAAAAABAAEAPUAAACMAwAAAAA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32" o:spid="_x0000_s1059" style="position:absolute;left:1954;top:54998;width:21241;height:6858;visibility:visible;mso-wrap-style:square;v-text-anchor:top" coordsize="2124075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KMcEA&#10;AADdAAAADwAAAGRycy9kb3ducmV2LnhtbERPzYrCMBC+C75DmAVvmlZFtGsUFYRlb1YfYNrMtnWb&#10;SW2idvfpjSB4m4/vd5brztTiRq2rLCuIRxEI4tzqigsFp+N+OAfhPLLG2jIp+CMH61W/t8RE2zsf&#10;6Jb6QoQQdgkqKL1vEildXpJBN7INceB+bGvQB9gWUrd4D+GmluMomkmDFYeGEhvalZT/plej4P+c&#10;pRnRxsbfl+0ijs56P91qpQYf3eYThKfOv8Uv95cO86eTMTy/CS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RCjHBAAAA3QAAAA8AAAAAAAAAAAAAAAAAmAIAAGRycy9kb3du&#10;cmV2LnhtbFBLBQYAAAAABAAEAPUAAACGAwAAAAA=&#10;" path="m,685800r2124075,l2124075,,,,,685800xe" filled="f">
                        <v:stroke miterlimit="66585f" joinstyle="miter" endcap="round"/>
                        <v:path arrowok="t" textboxrect="0,0,2124075,685800"/>
                      </v:shape>
                      <v:rect id="Rectangle 1433" o:spid="_x0000_s1060" style="position:absolute;left:3368;top:55769;width:2494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SWsMA&#10;AADdAAAADwAAAGRycy9kb3ducmV2LnhtbERPS4vCMBC+C/6HMII3TV1FtGsUcRU9rg/QvQ3NbFu2&#10;mZQm2uqvNwuCt/n4njNbNKYQN6pcblnBoB+BIE6szjlVcDpuehMQziNrLCyTgjs5WMzbrRnG2ta8&#10;p9vBpyKEsItRQeZ9GUvpkowMur4tiQP3ayuDPsAqlbrCOoSbQn5E0VgazDk0ZFjSKqPk73A1CraT&#10;cnnZ2UedFuuf7fn7PP06Tr1S3U6z/AThqfFv8cu902H+aDi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pSWsMAAADdAAAADwAAAAAAAAAAAAAAAACYAgAAZHJzL2Rv&#10;d25yZXYueG1sUEsFBgAAAAAEAAQA9QAAAIgDAAAAAA=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Penerimaan keputusan daripada </w:t>
                              </w:r>
                            </w:p>
                          </w:txbxContent>
                        </v:textbox>
                      </v:rect>
                      <v:rect id="Rectangle 1434" o:spid="_x0000_s1061" style="position:absolute;left:4892;top:57735;width:734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PKLsMA&#10;AADdAAAADwAAAGRycy9kb3ducmV2LnhtbERPS4vCMBC+L/gfwgje1tQHi1ajiLro0Reot6EZ22Iz&#10;KU203f31G2HB23x8z5nOG1OIJ1Uut6yg141AECdW55wqOB2/P0cgnEfWWFgmBT/kYD5rfUwx1rbm&#10;PT0PPhUhhF2MCjLvy1hKl2Rk0HVtSRy4m60M+gCrVOoK6xBuCtmPoi9pMOfQkGFJy4yS++FhFGxG&#10;5eKytb91Wqyvm/PuPF4dx16pTrtZTEB4avxb/O/e6jB/OBjC6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PKLsMAAADdAAAADwAAAAAAAAAAAAAAAACYAgAAZHJzL2Rv&#10;d25yZXYueG1sUEsFBgAAAAAEAAQA9QAAAIgDAAAAAA=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TNC(P&amp;I) </w:t>
                              </w:r>
                            </w:p>
                          </w:txbxContent>
                        </v:textbox>
                      </v:rect>
                      <v:rect id="Rectangle 1435" o:spid="_x0000_s1062" style="position:absolute;left:10424;top:57735;width:1353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vtc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k9ep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2+1xQAAAN0AAAAPAAAAAAAAAAAAAAAAAJgCAABkcnMv&#10;ZG93bnJldi54bWxQSwUGAAAAAAQABAD1AAAAigMAAAAA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dan pemakluman </w:t>
                              </w:r>
                            </w:p>
                          </w:txbxContent>
                        </v:textbox>
                      </v:rect>
                      <v:rect id="Rectangle 1436" o:spid="_x0000_s1063" style="position:absolute;left:6522;top:59716;width:1068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xw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j/NRj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3xwsMAAADdAAAADwAAAAAAAAAAAAAAAACYAgAAZHJzL2Rv&#10;d25yZXYueG1sUEsFBgAAAAAEAAQA9QAAAIgDAAAAAA=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keputusan ole</w:t>
                              </w:r>
                            </w:p>
                          </w:txbxContent>
                        </v:textbox>
                      </v:rect>
                      <v:rect id="Rectangle 1437" o:spid="_x0000_s1064" style="position:absolute;left:14556;top:59716;width:545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FUWc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ycv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VRZxQAAAN0AAAAPAAAAAAAAAAAAAAAAAJgCAABkcnMv&#10;ZG93bnJldi54bWxQSwUGAAAAAAQABAD1AAAAigMAAAAA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h RMIC</w:t>
                              </w:r>
                            </w:p>
                          </w:txbxContent>
                        </v:textbox>
                      </v:rect>
                      <v:rect id="Rectangle 1438" o:spid="_x0000_s1065" style="position:absolute;left:18641;top:5971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7AK8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MmL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+wCvHAAAA3QAAAA8AAAAAAAAAAAAAAAAAmAIAAGRy&#10;cy9kb3ducmV2LnhtbFBLBQYAAAAABAAEAPUAAACMAwAAAAA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40" o:spid="_x0000_s1066" style="position:absolute;left:1954;top:46616;width:21241;height:4858;visibility:visible;mso-wrap-style:square;v-text-anchor:top" coordsize="2124075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HFzMQA&#10;AADdAAAADwAAAGRycy9kb3ducmV2LnhtbESPT2sCQQzF70K/wxDBm85YrJSto1ShIBQKavEcdtLd&#10;pTuZ7c7sH799cxC8JbyX937Z7EZfq57aWAW2sFwYUMR5cBUXFr4vH/NXUDEhO6wDk4UbRdhtnyYb&#10;zFwY+ET9ORVKQjhmaKFMqcm0jnlJHuMiNMSi/YTWY5K1LbRrcZBwX+tnY9baY8XSUGJDh5Ly33Pn&#10;LfzR11Bcnfs0htz+yrdm7PDF2tl0fH8DlWhMD/P9+ugEf7USfvlGR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hxczEAAAA3QAAAA8AAAAAAAAAAAAAAAAAmAIAAGRycy9k&#10;b3ducmV2LnhtbFBLBQYAAAAABAAEAPUAAACJAwAAAAA=&#10;" path="m,485775r2124075,l2124075,,,,,485775xe" filled="f">
                        <v:stroke miterlimit="66585f" joinstyle="miter" endcap="round"/>
                        <v:path arrowok="t" textboxrect="0,0,2124075,485775"/>
                      </v:shape>
                      <v:rect id="Rectangle 1441" o:spid="_x0000_s1067" style="position:absolute;left:3566;top:47418;width:2399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ay8MA&#10;AADdAAAADwAAAGRycy9kb3ducmV2LnhtbERPTYvCMBC9C/6HMMLeNHWRRbtGEV3Ro1pB9zY0Y1ts&#10;JqWJtru/3giCt3m8z5nOW1OKO9WusKxgOIhAEKdWF5wpOCbr/hiE88gaS8uk4I8czGfdzhRjbRve&#10;0/3gMxFC2MWoIPe+iqV0aU4G3cBWxIG72NqgD7DOpK6xCeGmlJ9R9CUNFhwacqxomVN6PdyMgs24&#10;Wpy39r/Jyp/fzWl3mqySiVfqo9cuvkF4av1b/HJvdZg/Gg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Iay8MAAADdAAAADwAAAAAAAAAAAAAAAACYAgAAZHJzL2Rv&#10;d25yZXYueG1sUEsFBgAAAAAEAAQA9QAAAIgDAAAAAA==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Penyelarasan di peringkat RMIC</w:t>
                              </w:r>
                            </w:p>
                          </w:txbxContent>
                        </v:textbox>
                      </v:rect>
                      <v:rect id="Rectangle 1442" o:spid="_x0000_s1068" style="position:absolute;left:21597;top:4741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CEvMIA&#10;AADdAAAADwAAAGRycy9kb3ducmV2LnhtbERPS4vCMBC+C/6HMII3TRVZtBpF1EWPvkC9Dc3YFptJ&#10;abK27q83wsLe5uN7zmzRmEI8qXK5ZQWDfgSCOLE651TB+fTdG4NwHlljYZkUvMjBYt5uzTDWtuYD&#10;PY8+FSGEXYwKMu/LWEqXZGTQ9W1JHLi7rQz6AKtU6grrEG4KOYyiL2kw59CQYUmrjJLH8cco2I7L&#10;5XVnf+u02Ny2l/1lsj5NvFLdTrOcgvDU+H/xn3unw/zRaAi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0IS8wgAAAN0AAAAPAAAAAAAAAAAAAAAAAJgCAABkcnMvZG93&#10;bnJldi54bWxQSwUGAAAAAAQABAD1AAAAhwMAAAAA&#10;" filled="f" stroked="f">
                        <v:textbox inset="0,0,0,0">
                          <w:txbxContent>
                            <w:p w:rsidR="00F331EC" w:rsidRDefault="000E56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43" o:spid="_x0000_s1069" style="position:absolute;left:12374;top:4706;width:762;height:3524;visibility:visible;mso-wrap-style:square;v-text-anchor:top" coordsize="76200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6q8IA&#10;AADdAAAADwAAAGRycy9kb3ducmV2LnhtbERPS2sCMRC+F/wPYYTealYrVVazIhZLD1J83odk9qGb&#10;ybLJ6vbfN4VCb/PxPWe56m0t7tT6yrGC8SgBQaydqbhQcD5tX+YgfEA2WDsmBd/kYZUNnpaYGvfg&#10;A92PoRAxhH2KCsoQmlRKr0uy6EeuIY5c7lqLIcK2kKbFRwy3tZwkyZu0WHFsKLGhTUn6duysgnyr&#10;d1d52ZNOPr66902nZ6HfKfU87NcLEIH68C/+c3+aOH86fYXfb+IJ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PqrwgAAAN0AAAAPAAAAAAAAAAAAAAAAAJgCAABkcnMvZG93&#10;bnJldi54bWxQSwUGAAAAAAQABAD1AAAAhwMAAAAA&#10;" path="m31750,l44450,r,276225l76200,276225,38100,352425,,276225r31750,l31750,xe" fillcolor="black" stroked="f" strokeweight="0">
                        <v:stroke miterlimit="66585f" joinstyle="miter" endcap="round"/>
                        <v:path arrowok="t" textboxrect="0,0,76200,352425"/>
                      </v:shape>
                      <v:shape id="Shape 1444" o:spid="_x0000_s1070" style="position:absolute;left:12374;top:43187;width:762;height:3524;visibility:visible;mso-wrap-style:square;v-text-anchor:top" coordsize="76200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i38IA&#10;AADdAAAADwAAAGRycy9kb3ducmV2LnhtbERPS2sCMRC+C/6HMEJvmlUWLatZEcXSg5TW1vuQzD7a&#10;zWTZZHX7702h4G0+vudstoNtxJU6XztWMJ8lIIi1MzWXCr4+j9NnED4gG2wck4Jf8rDNx6MNZsbd&#10;+IOu51CKGMI+QwVVCG0mpdcVWfQz1xJHrnCdxRBhV0rT4S2G20YukmQpLdYcGypsaV+R/jn3VkFx&#10;1KdveXknnby89Yd9r1dhOCn1NBl2axCBhvAQ/7tfTZyfpin8fRN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WLfwgAAAN0AAAAPAAAAAAAAAAAAAAAAAJgCAABkcnMvZG93&#10;bnJldi54bWxQSwUGAAAAAAQABAD1AAAAhwMAAAAA&#10;" path="m31750,l44450,r,276225l76200,276225,38100,352425,,276225r31750,l31750,xe" fillcolor="black" stroked="f" strokeweight="0">
                        <v:stroke miterlimit="66585f" joinstyle="miter" endcap="round"/>
                        <v:path arrowok="t" textboxrect="0,0,76200,352425"/>
                      </v:shape>
                      <v:shape id="Shape 1445" o:spid="_x0000_s1071" style="position:absolute;left:12343;top:31662;width:762;height:3524;visibility:visible;mso-wrap-style:square;v-text-anchor:top" coordsize="76200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HRMIA&#10;AADdAAAADwAAAGRycy9kb3ducmV2LnhtbERPS2sCMRC+F/ofwhS8aVaxD7ZmRRTFgxRr9T4ks4+6&#10;mSybrG7/vRGE3ubje85s3ttaXKj1lWMF41ECglg7U3Gh4PizHn6A8AHZYO2YFPyRh3n2/DTD1Lgr&#10;f9PlEAoRQ9inqKAMoUml9Loki37kGuLI5a61GCJsC2lavMZwW8tJkrxJixXHhhIbWpakz4fOKsjX&#10;evcrT3vSyearWy07/R76nVKDl37xCSJQH/7FD/fWxPnT6Svcv4kn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LcdEwgAAAN0AAAAPAAAAAAAAAAAAAAAAAJgCAABkcnMvZG93&#10;bnJldi54bWxQSwUGAAAAAAQABAD1AAAAhwMAAAAA&#10;" path="m31750,l44450,r,276225l76200,276225,38100,352425,,276225r31750,l31750,xe" fillcolor="black" stroked="f" strokeweight="0">
                        <v:stroke miterlimit="66585f" joinstyle="miter" endcap="round"/>
                        <v:path arrowok="t" textboxrect="0,0,76200,352425"/>
                      </v:shape>
                      <v:shape id="Shape 1446" o:spid="_x0000_s1072" style="position:absolute;left:12381;top:12993;width:762;height:3524;visibility:visible;mso-wrap-style:square;v-text-anchor:top" coordsize="76200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ZM8MA&#10;AADdAAAADwAAAGRycy9kb3ducmV2LnhtbERPTWvCQBC9F/wPywi91Y0SrERXKZFID1Kqtvdhd0xi&#10;s7Mhu4npv+8WCr3N433OZjfaRgzU+dqxgvksAUGsnam5VPBxKZ5WIHxANtg4JgXf5GG3nTxsMDPu&#10;zicazqEUMYR9hgqqENpMSq8rsuhnriWO3NV1FkOEXSlNh/cYbhu5SJKltFhzbKiwpbwi/XXurYJr&#10;oY83+flOOjm89fu8189hPCr1OB1f1iACjeFf/Od+NXF+mi7h95t4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9ZM8MAAADdAAAADwAAAAAAAAAAAAAAAACYAgAAZHJzL2Rv&#10;d25yZXYueG1sUEsFBgAAAAAEAAQA9QAAAIgDAAAAAA==&#10;" path="m31750,l44450,r,276225l76200,276225,38100,352425,,276225r31750,l31750,xe" fillcolor="black" stroked="f" strokeweight="0">
                        <v:stroke miterlimit="66585f" joinstyle="miter" endcap="round"/>
                        <v:path arrowok="t" textboxrect="0,0,76200,352425"/>
                      </v:shape>
                      <v:shape id="Shape 1447" o:spid="_x0000_s1073" style="position:absolute;left:12374;top:23280;width:762;height:3524;visibility:visible;mso-wrap-style:square;v-text-anchor:top" coordsize="76200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8qMMA&#10;AADdAAAADwAAAGRycy9kb3ducmV2LnhtbERPTWvCQBC9F/wPywi91Y0SqkRXKZFID1Kqtvdhd0xi&#10;s7Mhu4npv+8WCr3N433OZjfaRgzU+dqxgvksAUGsnam5VPBxKZ5WIHxANtg4JgXf5GG3nTxsMDPu&#10;zicazqEUMYR9hgqqENpMSq8rsuhnriWO3NV1FkOEXSlNh/cYbhu5SJJnabHm2FBhS3lF+uvcWwXX&#10;Qh9v8vOddHJ46/d5r5dhPCr1OB1f1iACjeFf/Od+NXF+mi7h95t4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P8qMMAAADdAAAADwAAAAAAAAAAAAAAAACYAgAAZHJzL2Rv&#10;d25yZXYueG1sUEsFBgAAAAAEAAQA9QAAAIgDAAAAAA==&#10;" path="m31750,l44450,r,276225l76200,276225,38100,352425,,276225r31750,l31750,xe" fillcolor="black" stroked="f" strokeweight="0">
                        <v:stroke miterlimit="66585f" joinstyle="miter" endcap="round"/>
                        <v:path arrowok="t" textboxrect="0,0,76200,352425"/>
                      </v:shape>
                      <v:shape id="Shape 1448" o:spid="_x0000_s1074" style="position:absolute;left:12076;top:51474;width:762;height:3524;visibility:visible;mso-wrap-style:square;v-text-anchor:top" coordsize="76200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o2sUA&#10;AADdAAAADwAAAGRycy9kb3ducmV2LnhtbESPQWvCQBCF74X+h2WE3upGES2pqxSL0oOI2vY+7I5J&#10;2uxsyG40/nvnIHib4b1575v5sve1OlMbq8AGRsMMFLENruLCwM/3+vUNVEzIDuvAZOBKEZaL56c5&#10;5i5c+EDnYyqUhHDM0UCZUpNrHW1JHuMwNMSinULrMcnaFtq1eJFwX+txlk21x4qlocSGViXZ/2Pn&#10;DZzWdvunf/dks82u+1x1dpb6rTEvg/7jHVSiPj3M9+svJ/iTieDKNzKC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GjaxQAAAN0AAAAPAAAAAAAAAAAAAAAAAJgCAABkcnMv&#10;ZG93bnJldi54bWxQSwUGAAAAAAQABAD1AAAAigMAAAAA&#10;" path="m31750,l44450,r,276225l76200,276225,38100,352425,,276225r31750,l31750,xe" fillcolor="black" stroked="f" strokeweight="0">
                        <v:stroke miterlimit="66585f" joinstyle="miter" endcap="round"/>
                        <v:path arrowok="t" textboxrect="0,0,76200,352425"/>
                      </v:shape>
                      <v:shape id="Shape 1449" o:spid="_x0000_s1075" style="position:absolute;left:12057;top:61856;width:762;height:3524;visibility:visible;mso-wrap-style:square;v-text-anchor:top" coordsize="76200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NQcIA&#10;AADdAAAADwAAAGRycy9kb3ducmV2LnhtbERPS2sCMRC+F/ofwhS8aVaRPrZmRRTFgxRr9T4ks4+6&#10;mSybrG7/vRGE3ubje85s3ttaXKj1lWMF41ECglg7U3Gh4PizHr6D8AHZYO2YFPyRh3n2/DTD1Lgr&#10;f9PlEAoRQ9inqKAMoUml9Loki37kGuLI5a61GCJsC2lavMZwW8tJkrxKixXHhhIbWpakz4fOKsjX&#10;evcrT3vSyearWy07/Rb6nVKDl37xCSJQH/7FD/fWxPnT6Qfcv4kn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YM1BwgAAAN0AAAAPAAAAAAAAAAAAAAAAAJgCAABkcnMvZG93&#10;bnJldi54bWxQSwUGAAAAAAQABAD1AAAAhwMAAAAA&#10;" path="m31750,l44450,r,276225l76200,276225,38100,352425,,276225r31750,l31750,xe" fillcolor="black" stroked="f" strokeweight="0">
                        <v:stroke miterlimit="66585f" joinstyle="miter" endcap="round"/>
                        <v:path arrowok="t" textboxrect="0,0,76200,352425"/>
                      </v:shape>
                      <v:shape id="Shape 1450" o:spid="_x0000_s1076" style="position:absolute;left:20363;top:39282;width:5162;height:0;visibility:visible;mso-wrap-style:square;v-text-anchor:top" coordsize="516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iDcgA&#10;AADdAAAADwAAAGRycy9kb3ducmV2LnhtbESPQW/CMAyF70j7D5En7QYpCKapIyA2MbHDdgAmtKPX&#10;eG1F43RJCuXfzwckbrbe83uf58veNepEIdaeDYxHGSjiwtuaSwNf+7fhE6iYkC02nsnAhSIsF3eD&#10;OebWn3lLp10qlYRwzNFAlVKbax2LihzGkW+JRfv1wWGSNZTaBjxLuGv0JMsetcOapaHCll4rKo67&#10;zhnoDt1m/fHyOQnrv9Vhs6+/f2I3Nebhvl89g0rUp5v5ev1uBX86E375Rkb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96INyAAAAN0AAAAPAAAAAAAAAAAAAAAAAJgCAABk&#10;cnMvZG93bnJldi54bWxQSwUGAAAAAAQABAD1AAAAjQMAAAAA&#10;" path="m,l516255,e" filled="f">
                        <v:path arrowok="t" textboxrect="0,0,516255,0"/>
                      </v:shape>
                      <v:shape id="Shape 1451" o:spid="_x0000_s1077" style="position:absolute;left:23423;top:48616;width:2102;height:762;visibility:visible;mso-wrap-style:square;v-text-anchor:top" coordsize="21018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XxZcAA&#10;AADdAAAADwAAAGRycy9kb3ducmV2LnhtbERP24rCMBB9F/yHMMK+aaqoSDWKCLKCKFT9gKEZ22gz&#10;KU1W699vBMG3OZzrLFatrcSDGm8cKxgOEhDEudOGCwWX87Y/A+EDssbKMSl4kYfVsttZYKrdkzN6&#10;nEIhYgj7FBWUIdSplD4vyaIfuJo4clfXWAwRNoXUDT5juK3kKEmm0qLh2FBiTZuS8vvpzyogkx32&#10;1cgl5vY785nfH183eVTqp9eu5yACteEr/rh3Os4fT4bw/iae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XxZcAAAADdAAAADwAAAAAAAAAAAAAAAACYAgAAZHJzL2Rvd25y&#10;ZXYueG1sUEsFBgAAAAAEAAQA9QAAAIUDAAAAAA==&#10;" path="m76200,r,31750l210185,31750r,12700l76200,44450r,31750l,38100,76200,xe" fillcolor="black" stroked="f" strokeweight="0">
                        <v:path arrowok="t" textboxrect="0,0,210185,76200"/>
                      </v:shape>
                      <v:shape id="Shape 1452" o:spid="_x0000_s1078" style="position:absolute;left:25620;top:39187;width:0;height:9810;visibility:visible;mso-wrap-style:square;v-text-anchor:top" coordsize="0,981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T/psUA&#10;AADdAAAADwAAAGRycy9kb3ducmV2LnhtbERPS2vCQBC+F/wPywi91Y2iVaKriKIILYVGD3obs5MH&#10;ZmdDdmtif323UOhtPr7nLFadqcSdGldaVjAcRCCIU6tLzhWcjruXGQjnkTVWlknBgxyslr2nBcba&#10;tvxJ98TnIoSwi1FB4X0dS+nSggy6ga2JA5fZxqAPsMmlbrAN4aaSoyh6lQZLDg0F1rQpKL0lX0ZB&#10;m+yHyTU7v02yd36kl/b7A6dbpZ773XoOwlPn/8V/7oMO88eTEfx+E06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P+mxQAAAN0AAAAPAAAAAAAAAAAAAAAAAJgCAABkcnMv&#10;ZG93bnJldi54bWxQSwUGAAAAAAQABAD1AAAAigMAAAAA&#10;" path="m,l,981075e" filled="f">
                        <v:path arrowok="t" textboxrect="0,0,0,98107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31EC" w:rsidRDefault="000E56EE">
            <w:pPr>
              <w:spacing w:after="179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331EC" w:rsidRDefault="000E56EE">
            <w:pPr>
              <w:spacing w:after="1382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331EC" w:rsidRDefault="000E56EE">
            <w:pPr>
              <w:spacing w:after="17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331EC" w:rsidRDefault="000E56E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Garis Panduan dan </w:t>
            </w:r>
          </w:p>
          <w:p w:rsidR="00F331EC" w:rsidRDefault="000E56E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Borang </w:t>
            </w:r>
          </w:p>
          <w:p w:rsidR="00F331EC" w:rsidRDefault="000E56EE">
            <w:pPr>
              <w:spacing w:after="0" w:line="239" w:lineRule="auto"/>
              <w:ind w:left="0" w:right="4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Permohonan Geran Penyelidikan GGRG yang diluluskan oleh Mesyuarat Jawatankuasa </w:t>
            </w:r>
          </w:p>
          <w:p w:rsidR="00F331EC" w:rsidRDefault="000E56E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Penyelidikan </w:t>
            </w:r>
          </w:p>
          <w:p w:rsidR="00F331EC" w:rsidRDefault="000E56E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Universiti Malaysia </w:t>
            </w:r>
          </w:p>
          <w:p w:rsidR="00F331EC" w:rsidRDefault="000E56E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Terengganu </w:t>
            </w:r>
          </w:p>
          <w:p w:rsidR="00F331EC" w:rsidRDefault="000E56E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(JKPU)Kali Ke-49 </w:t>
            </w:r>
          </w:p>
          <w:p w:rsidR="00F331EC" w:rsidRDefault="000E56EE">
            <w:pPr>
              <w:spacing w:after="18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Bil.1/2019 </w:t>
            </w:r>
          </w:p>
          <w:p w:rsidR="00F331EC" w:rsidRDefault="000E56EE">
            <w:pPr>
              <w:spacing w:after="446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331EC" w:rsidRDefault="000E56EE">
            <w:pPr>
              <w:spacing w:after="1183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331EC" w:rsidRDefault="000E56EE">
            <w:pPr>
              <w:spacing w:after="1452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331EC" w:rsidRDefault="000E56EE">
            <w:pPr>
              <w:spacing w:after="177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F331EC" w:rsidRDefault="000E56E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E56EE" w:rsidRDefault="000E56EE"/>
    <w:sectPr w:rsidR="000E56EE">
      <w:footerReference w:type="even" r:id="rId8"/>
      <w:footerReference w:type="default" r:id="rId9"/>
      <w:footerReference w:type="first" r:id="rId10"/>
      <w:pgSz w:w="12240" w:h="15840"/>
      <w:pgMar w:top="1229" w:right="1377" w:bottom="1787" w:left="1440" w:header="720" w:footer="9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EE" w:rsidRDefault="000E56EE">
      <w:pPr>
        <w:spacing w:after="0" w:line="240" w:lineRule="auto"/>
      </w:pPr>
      <w:r>
        <w:separator/>
      </w:r>
    </w:p>
  </w:endnote>
  <w:endnote w:type="continuationSeparator" w:id="0">
    <w:p w:rsidR="000E56EE" w:rsidRDefault="000E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1EC" w:rsidRDefault="000E56EE">
    <w:pPr>
      <w:tabs>
        <w:tab w:val="right" w:pos="9422"/>
      </w:tabs>
      <w:spacing w:after="218" w:line="259" w:lineRule="auto"/>
      <w:ind w:left="0" w:right="0" w:firstLine="0"/>
      <w:jc w:val="left"/>
    </w:pPr>
    <w:r>
      <w:rPr>
        <w:rFonts w:ascii="Calibri" w:eastAsia="Calibri" w:hAnsi="Calibri" w:cs="Calibri"/>
        <w:b/>
        <w:i/>
        <w:sz w:val="22"/>
        <w:shd w:val="clear" w:color="auto" w:fill="C0C0C0"/>
      </w:rPr>
      <w:t>Garis Panduan Golden Goose Research Grant (GGRG)</w:t>
    </w:r>
    <w:r>
      <w:rPr>
        <w:rFonts w:ascii="Calibri" w:eastAsia="Calibri" w:hAnsi="Calibri" w:cs="Calibri"/>
        <w:b/>
        <w:i/>
        <w:sz w:val="22"/>
      </w:rPr>
      <w:t xml:space="preserve"> </w:t>
    </w:r>
    <w:r>
      <w:rPr>
        <w:rFonts w:ascii="Calibri" w:eastAsia="Calibri" w:hAnsi="Calibri" w:cs="Calibri"/>
        <w:b/>
        <w:i/>
        <w:sz w:val="22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  <w:shd w:val="clear" w:color="auto" w:fill="C0C0C0"/>
      </w:rPr>
      <w:t>1</w:t>
    </w:r>
    <w:r>
      <w:rPr>
        <w:rFonts w:ascii="Calibri" w:eastAsia="Calibri" w:hAnsi="Calibri" w:cs="Calibri"/>
        <w:b/>
        <w:sz w:val="22"/>
        <w:shd w:val="clear" w:color="auto" w:fill="C0C0C0"/>
      </w:rPr>
      <w:fldChar w:fldCharType="end"/>
    </w:r>
    <w:r>
      <w:rPr>
        <w:rFonts w:ascii="Calibri" w:eastAsia="Calibri" w:hAnsi="Calibri" w:cs="Calibri"/>
        <w:b/>
        <w:sz w:val="22"/>
      </w:rPr>
      <w:t xml:space="preserve"> </w:t>
    </w:r>
  </w:p>
  <w:p w:rsidR="00F331EC" w:rsidRDefault="000E56E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1EC" w:rsidRDefault="000E56EE">
    <w:pPr>
      <w:tabs>
        <w:tab w:val="right" w:pos="9422"/>
      </w:tabs>
      <w:spacing w:after="218" w:line="259" w:lineRule="auto"/>
      <w:ind w:left="0" w:right="0" w:firstLine="0"/>
      <w:jc w:val="left"/>
    </w:pPr>
    <w:r>
      <w:rPr>
        <w:rFonts w:ascii="Calibri" w:eastAsia="Calibri" w:hAnsi="Calibri" w:cs="Calibri"/>
        <w:b/>
        <w:i/>
        <w:sz w:val="22"/>
        <w:shd w:val="clear" w:color="auto" w:fill="C0C0C0"/>
      </w:rPr>
      <w:t>Garis Panduan Golden Goose Research Grant (GGRG)</w:t>
    </w:r>
    <w:r>
      <w:rPr>
        <w:rFonts w:ascii="Calibri" w:eastAsia="Calibri" w:hAnsi="Calibri" w:cs="Calibri"/>
        <w:b/>
        <w:i/>
        <w:sz w:val="22"/>
      </w:rPr>
      <w:t xml:space="preserve"> </w:t>
    </w:r>
    <w:r>
      <w:rPr>
        <w:rFonts w:ascii="Calibri" w:eastAsia="Calibri" w:hAnsi="Calibri" w:cs="Calibri"/>
        <w:b/>
        <w:i/>
        <w:sz w:val="22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20509" w:rsidRPr="00920509">
      <w:rPr>
        <w:rFonts w:ascii="Calibri" w:eastAsia="Calibri" w:hAnsi="Calibri" w:cs="Calibri"/>
        <w:b/>
        <w:noProof/>
        <w:sz w:val="22"/>
        <w:shd w:val="clear" w:color="auto" w:fill="C0C0C0"/>
      </w:rPr>
      <w:t>1</w:t>
    </w:r>
    <w:r>
      <w:rPr>
        <w:rFonts w:ascii="Calibri" w:eastAsia="Calibri" w:hAnsi="Calibri" w:cs="Calibri"/>
        <w:b/>
        <w:sz w:val="22"/>
        <w:shd w:val="clear" w:color="auto" w:fill="C0C0C0"/>
      </w:rPr>
      <w:fldChar w:fldCharType="end"/>
    </w:r>
    <w:r>
      <w:rPr>
        <w:rFonts w:ascii="Calibri" w:eastAsia="Calibri" w:hAnsi="Calibri" w:cs="Calibri"/>
        <w:b/>
        <w:sz w:val="22"/>
      </w:rPr>
      <w:t xml:space="preserve"> </w:t>
    </w:r>
  </w:p>
  <w:p w:rsidR="00F331EC" w:rsidRDefault="000E56E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1EC" w:rsidRDefault="000E56EE">
    <w:pPr>
      <w:tabs>
        <w:tab w:val="right" w:pos="9422"/>
      </w:tabs>
      <w:spacing w:after="218" w:line="259" w:lineRule="auto"/>
      <w:ind w:left="0" w:right="0" w:firstLine="0"/>
      <w:jc w:val="left"/>
    </w:pPr>
    <w:r>
      <w:rPr>
        <w:rFonts w:ascii="Calibri" w:eastAsia="Calibri" w:hAnsi="Calibri" w:cs="Calibri"/>
        <w:b/>
        <w:i/>
        <w:sz w:val="22"/>
        <w:shd w:val="clear" w:color="auto" w:fill="C0C0C0"/>
      </w:rPr>
      <w:t>Garis Panduan Golden Goose Research Grant (GGRG)</w:t>
    </w:r>
    <w:r>
      <w:rPr>
        <w:rFonts w:ascii="Calibri" w:eastAsia="Calibri" w:hAnsi="Calibri" w:cs="Calibri"/>
        <w:b/>
        <w:i/>
        <w:sz w:val="22"/>
      </w:rPr>
      <w:t xml:space="preserve"> </w:t>
    </w:r>
    <w:r>
      <w:rPr>
        <w:rFonts w:ascii="Calibri" w:eastAsia="Calibri" w:hAnsi="Calibri" w:cs="Calibri"/>
        <w:b/>
        <w:i/>
        <w:sz w:val="22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  <w:shd w:val="clear" w:color="auto" w:fill="C0C0C0"/>
      </w:rPr>
      <w:t>1</w:t>
    </w:r>
    <w:r>
      <w:rPr>
        <w:rFonts w:ascii="Calibri" w:eastAsia="Calibri" w:hAnsi="Calibri" w:cs="Calibri"/>
        <w:b/>
        <w:sz w:val="22"/>
        <w:shd w:val="clear" w:color="auto" w:fill="C0C0C0"/>
      </w:rPr>
      <w:fldChar w:fldCharType="end"/>
    </w:r>
    <w:r>
      <w:rPr>
        <w:rFonts w:ascii="Calibri" w:eastAsia="Calibri" w:hAnsi="Calibri" w:cs="Calibri"/>
        <w:b/>
        <w:sz w:val="22"/>
      </w:rPr>
      <w:t xml:space="preserve"> </w:t>
    </w:r>
  </w:p>
  <w:p w:rsidR="00F331EC" w:rsidRDefault="000E56E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EE" w:rsidRDefault="000E56EE">
      <w:pPr>
        <w:spacing w:after="0" w:line="240" w:lineRule="auto"/>
      </w:pPr>
      <w:r>
        <w:separator/>
      </w:r>
    </w:p>
  </w:footnote>
  <w:footnote w:type="continuationSeparator" w:id="0">
    <w:p w:rsidR="000E56EE" w:rsidRDefault="000E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E1132"/>
    <w:multiLevelType w:val="hybridMultilevel"/>
    <w:tmpl w:val="9788E58E"/>
    <w:lvl w:ilvl="0" w:tplc="2C26166C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6837B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6C02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F44AD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0232D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2A7F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0EE88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A33E4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14454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0AF69F2"/>
    <w:multiLevelType w:val="hybridMultilevel"/>
    <w:tmpl w:val="8340D79E"/>
    <w:lvl w:ilvl="0" w:tplc="62E6A908">
      <w:start w:val="1"/>
      <w:numFmt w:val="lowerRoman"/>
      <w:lvlText w:val="%1)"/>
      <w:lvlJc w:val="left"/>
      <w:pPr>
        <w:ind w:left="35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EC830">
      <w:start w:val="1"/>
      <w:numFmt w:val="lowerLetter"/>
      <w:lvlText w:val="%2"/>
      <w:lvlJc w:val="left"/>
      <w:pPr>
        <w:ind w:left="39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E5EBA">
      <w:start w:val="1"/>
      <w:numFmt w:val="lowerRoman"/>
      <w:lvlText w:val="%3"/>
      <w:lvlJc w:val="left"/>
      <w:pPr>
        <w:ind w:left="46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AA9A6">
      <w:start w:val="1"/>
      <w:numFmt w:val="decimal"/>
      <w:lvlText w:val="%4"/>
      <w:lvlJc w:val="left"/>
      <w:pPr>
        <w:ind w:left="5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64A66">
      <w:start w:val="1"/>
      <w:numFmt w:val="lowerLetter"/>
      <w:lvlText w:val="%5"/>
      <w:lvlJc w:val="left"/>
      <w:pPr>
        <w:ind w:left="61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0C3B2">
      <w:start w:val="1"/>
      <w:numFmt w:val="lowerRoman"/>
      <w:lvlText w:val="%6"/>
      <w:lvlJc w:val="left"/>
      <w:pPr>
        <w:ind w:left="68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47B20">
      <w:start w:val="1"/>
      <w:numFmt w:val="decimal"/>
      <w:lvlText w:val="%7"/>
      <w:lvlJc w:val="left"/>
      <w:pPr>
        <w:ind w:left="7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8D16C">
      <w:start w:val="1"/>
      <w:numFmt w:val="lowerLetter"/>
      <w:lvlText w:val="%8"/>
      <w:lvlJc w:val="left"/>
      <w:pPr>
        <w:ind w:left="82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4C8A2">
      <w:start w:val="1"/>
      <w:numFmt w:val="lowerRoman"/>
      <w:lvlText w:val="%9"/>
      <w:lvlJc w:val="left"/>
      <w:pPr>
        <w:ind w:left="90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EC"/>
    <w:rsid w:val="000E56EE"/>
    <w:rsid w:val="00920509"/>
    <w:rsid w:val="00F3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5558A-900C-437A-BD49-074F1B9E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0" w:lineRule="auto"/>
      <w:ind w:left="1438" w:right="59" w:hanging="718"/>
      <w:jc w:val="both"/>
    </w:pPr>
    <w:rPr>
      <w:rFonts w:ascii="Tahoma" w:eastAsia="Tahoma" w:hAnsi="Tahoma" w:cs="Tahom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67" w:lineRule="auto"/>
      <w:ind w:left="309" w:hanging="10"/>
      <w:jc w:val="both"/>
      <w:outlineLvl w:val="0"/>
    </w:pPr>
    <w:rPr>
      <w:rFonts w:ascii="Tahoma" w:eastAsia="Tahoma" w:hAnsi="Tahoma" w:cs="Tahom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</cp:revision>
  <dcterms:created xsi:type="dcterms:W3CDTF">2019-09-03T00:11:00Z</dcterms:created>
  <dcterms:modified xsi:type="dcterms:W3CDTF">2019-09-03T00:11:00Z</dcterms:modified>
</cp:coreProperties>
</file>